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4D6E" w:rsidRDefault="00814D6E">
      <w:pPr>
        <w:pStyle w:val="ConsPlusNormal"/>
        <w:jc w:val="both"/>
        <w:outlineLvl w:val="0"/>
      </w:pPr>
    </w:p>
    <w:p w:rsidR="00F867A7" w:rsidRDefault="00F867A7">
      <w:pPr>
        <w:pStyle w:val="ConsPlusNormal"/>
        <w:jc w:val="both"/>
        <w:outlineLvl w:val="0"/>
      </w:pPr>
    </w:p>
    <w:p w:rsidR="00814D6E" w:rsidRDefault="00814D6E">
      <w:pPr>
        <w:pStyle w:val="ConsPlusTitle"/>
        <w:jc w:val="center"/>
        <w:outlineLvl w:val="0"/>
      </w:pPr>
      <w:r>
        <w:t>КАБИНЕТ МИНИСТРОВ РЕСПУБЛИКИ ТАТАРСТАН</w:t>
      </w:r>
    </w:p>
    <w:p w:rsidR="00814D6E" w:rsidRDefault="00814D6E">
      <w:pPr>
        <w:pStyle w:val="ConsPlusTitle"/>
        <w:jc w:val="both"/>
      </w:pPr>
    </w:p>
    <w:p w:rsidR="00814D6E" w:rsidRDefault="00814D6E">
      <w:pPr>
        <w:pStyle w:val="ConsPlusTitle"/>
        <w:jc w:val="center"/>
      </w:pPr>
      <w:r>
        <w:t>ПОСТАНОВЛЕНИЕ</w:t>
      </w:r>
    </w:p>
    <w:p w:rsidR="00814D6E" w:rsidRDefault="00814D6E">
      <w:pPr>
        <w:pStyle w:val="ConsPlusTitle"/>
        <w:jc w:val="center"/>
      </w:pPr>
      <w:r>
        <w:t>от 3 октября 2019 г. N 888</w:t>
      </w:r>
    </w:p>
    <w:p w:rsidR="00814D6E" w:rsidRDefault="00814D6E">
      <w:pPr>
        <w:pStyle w:val="ConsPlusTitle"/>
        <w:jc w:val="both"/>
      </w:pPr>
    </w:p>
    <w:p w:rsidR="00814D6E" w:rsidRDefault="00814D6E">
      <w:pPr>
        <w:pStyle w:val="ConsPlusTitle"/>
        <w:jc w:val="center"/>
      </w:pPr>
      <w:r>
        <w:t>ОБ УТВЕРЖДЕНИИ ГОСУДАРСТВЕННОЙ ПРОГРАММЫ "ОБЕСПЕЧЕНИЕ</w:t>
      </w:r>
    </w:p>
    <w:p w:rsidR="00814D6E" w:rsidRDefault="00814D6E">
      <w:pPr>
        <w:pStyle w:val="ConsPlusTitle"/>
        <w:jc w:val="center"/>
      </w:pPr>
      <w:r>
        <w:t>КАЧЕСТВЕННЫМ ЖИЛЬЕМ И УСЛУГАМИ ЖИЛИЩНО-КОММУНАЛЬНОГО</w:t>
      </w:r>
    </w:p>
    <w:p w:rsidR="00814D6E" w:rsidRDefault="00814D6E">
      <w:pPr>
        <w:pStyle w:val="ConsPlusTitle"/>
        <w:jc w:val="center"/>
      </w:pPr>
      <w:r>
        <w:t>ХОЗЯЙСТВА НАСЕЛЕНИЯ РЕСПУБЛИКИ ТАТАРСТАН"</w:t>
      </w:r>
    </w:p>
    <w:p w:rsidR="00814D6E" w:rsidRDefault="00814D6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14D6E">
        <w:tc>
          <w:tcPr>
            <w:tcW w:w="60" w:type="dxa"/>
            <w:tcBorders>
              <w:top w:val="nil"/>
              <w:left w:val="nil"/>
              <w:bottom w:val="nil"/>
              <w:right w:val="nil"/>
            </w:tcBorders>
            <w:shd w:val="clear" w:color="auto" w:fill="CED3F1"/>
            <w:tcMar>
              <w:top w:w="0" w:type="dxa"/>
              <w:left w:w="0" w:type="dxa"/>
              <w:bottom w:w="0" w:type="dxa"/>
              <w:right w:w="0" w:type="dxa"/>
            </w:tcMar>
          </w:tcPr>
          <w:p w:rsidR="00814D6E" w:rsidRDefault="00814D6E"/>
        </w:tc>
        <w:tc>
          <w:tcPr>
            <w:tcW w:w="113" w:type="dxa"/>
            <w:tcBorders>
              <w:top w:val="nil"/>
              <w:left w:val="nil"/>
              <w:bottom w:val="nil"/>
              <w:right w:val="nil"/>
            </w:tcBorders>
            <w:shd w:val="clear" w:color="auto" w:fill="F4F3F8"/>
            <w:tcMar>
              <w:top w:w="0" w:type="dxa"/>
              <w:left w:w="0" w:type="dxa"/>
              <w:bottom w:w="0" w:type="dxa"/>
              <w:right w:w="0" w:type="dxa"/>
            </w:tcMar>
          </w:tcPr>
          <w:p w:rsidR="00814D6E" w:rsidRDefault="00814D6E"/>
        </w:tc>
        <w:tc>
          <w:tcPr>
            <w:tcW w:w="0" w:type="auto"/>
            <w:tcBorders>
              <w:top w:val="nil"/>
              <w:left w:val="nil"/>
              <w:bottom w:val="nil"/>
              <w:right w:val="nil"/>
            </w:tcBorders>
            <w:shd w:val="clear" w:color="auto" w:fill="F4F3F8"/>
            <w:tcMar>
              <w:top w:w="113" w:type="dxa"/>
              <w:left w:w="0" w:type="dxa"/>
              <w:bottom w:w="113" w:type="dxa"/>
              <w:right w:w="0" w:type="dxa"/>
            </w:tcMar>
          </w:tcPr>
          <w:p w:rsidR="00814D6E" w:rsidRDefault="00814D6E">
            <w:pPr>
              <w:pStyle w:val="ConsPlusNormal"/>
              <w:jc w:val="center"/>
            </w:pPr>
            <w:r>
              <w:rPr>
                <w:color w:val="392C69"/>
              </w:rPr>
              <w:t>Список изменяющих документов</w:t>
            </w:r>
          </w:p>
          <w:p w:rsidR="00814D6E" w:rsidRDefault="00814D6E">
            <w:pPr>
              <w:pStyle w:val="ConsPlusNormal"/>
              <w:jc w:val="center"/>
            </w:pPr>
            <w:r>
              <w:rPr>
                <w:color w:val="392C69"/>
              </w:rPr>
              <w:t xml:space="preserve">(в ред. Постановлений КМ РТ от 19.11.2019 </w:t>
            </w:r>
            <w:hyperlink r:id="rId4" w:history="1">
              <w:r>
                <w:rPr>
                  <w:color w:val="0000FF"/>
                </w:rPr>
                <w:t>N 1048</w:t>
              </w:r>
            </w:hyperlink>
            <w:r>
              <w:rPr>
                <w:color w:val="392C69"/>
              </w:rPr>
              <w:t xml:space="preserve">, от 28.01.2020 </w:t>
            </w:r>
            <w:hyperlink r:id="rId5" w:history="1">
              <w:r>
                <w:rPr>
                  <w:color w:val="0000FF"/>
                </w:rPr>
                <w:t>N 33</w:t>
              </w:r>
            </w:hyperlink>
            <w:r>
              <w:rPr>
                <w:color w:val="392C69"/>
              </w:rPr>
              <w:t>,</w:t>
            </w:r>
          </w:p>
          <w:p w:rsidR="00814D6E" w:rsidRDefault="00814D6E">
            <w:pPr>
              <w:pStyle w:val="ConsPlusNormal"/>
              <w:jc w:val="center"/>
            </w:pPr>
            <w:r>
              <w:rPr>
                <w:color w:val="392C69"/>
              </w:rPr>
              <w:t xml:space="preserve">от 26.02.2020 </w:t>
            </w:r>
            <w:hyperlink r:id="rId6" w:history="1">
              <w:r>
                <w:rPr>
                  <w:color w:val="0000FF"/>
                </w:rPr>
                <w:t>N 147</w:t>
              </w:r>
            </w:hyperlink>
            <w:r>
              <w:rPr>
                <w:color w:val="392C69"/>
              </w:rPr>
              <w:t xml:space="preserve">, от 27.07.2020 </w:t>
            </w:r>
            <w:hyperlink r:id="rId7" w:history="1">
              <w:r>
                <w:rPr>
                  <w:color w:val="0000FF"/>
                </w:rPr>
                <w:t>N 626</w:t>
              </w:r>
            </w:hyperlink>
            <w:r>
              <w:rPr>
                <w:color w:val="392C69"/>
              </w:rPr>
              <w:t xml:space="preserve">, от 09.11.2020 </w:t>
            </w:r>
            <w:hyperlink r:id="rId8" w:history="1">
              <w:r>
                <w:rPr>
                  <w:color w:val="0000FF"/>
                </w:rPr>
                <w:t>N 1002</w:t>
              </w:r>
            </w:hyperlink>
            <w:r>
              <w:rPr>
                <w:color w:val="392C69"/>
              </w:rPr>
              <w:t>,</w:t>
            </w:r>
          </w:p>
          <w:p w:rsidR="00814D6E" w:rsidRDefault="00814D6E">
            <w:pPr>
              <w:pStyle w:val="ConsPlusNormal"/>
              <w:jc w:val="center"/>
            </w:pPr>
            <w:r>
              <w:rPr>
                <w:color w:val="392C69"/>
              </w:rPr>
              <w:t xml:space="preserve">от 01.12.2020 </w:t>
            </w:r>
            <w:hyperlink r:id="rId9" w:history="1">
              <w:r>
                <w:rPr>
                  <w:color w:val="0000FF"/>
                </w:rPr>
                <w:t>N 1078</w:t>
              </w:r>
            </w:hyperlink>
            <w:r>
              <w:rPr>
                <w:color w:val="392C69"/>
              </w:rPr>
              <w:t xml:space="preserve">, от 03.02.2021 </w:t>
            </w:r>
            <w:hyperlink r:id="rId10" w:history="1">
              <w:r>
                <w:rPr>
                  <w:color w:val="0000FF"/>
                </w:rPr>
                <w:t>N 52</w:t>
              </w:r>
            </w:hyperlink>
            <w:r>
              <w:rPr>
                <w:color w:val="392C69"/>
              </w:rPr>
              <w:t xml:space="preserve">, от 23.04.2021 </w:t>
            </w:r>
            <w:hyperlink r:id="rId11" w:history="1">
              <w:r>
                <w:rPr>
                  <w:color w:val="0000FF"/>
                </w:rPr>
                <w:t>N 279</w:t>
              </w:r>
            </w:hyperlink>
            <w:r>
              <w:rPr>
                <w:color w:val="392C69"/>
              </w:rPr>
              <w:t>,</w:t>
            </w:r>
          </w:p>
          <w:p w:rsidR="00814D6E" w:rsidRDefault="00814D6E">
            <w:pPr>
              <w:pStyle w:val="ConsPlusNormal"/>
              <w:jc w:val="center"/>
            </w:pPr>
            <w:r>
              <w:rPr>
                <w:color w:val="392C69"/>
              </w:rPr>
              <w:t xml:space="preserve">от 25.09.2021 </w:t>
            </w:r>
            <w:hyperlink r:id="rId12" w:history="1">
              <w:r>
                <w:rPr>
                  <w:color w:val="0000FF"/>
                </w:rPr>
                <w:t>N 916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14D6E" w:rsidRDefault="00814D6E"/>
        </w:tc>
      </w:tr>
    </w:tbl>
    <w:p w:rsidR="00814D6E" w:rsidRDefault="00814D6E">
      <w:pPr>
        <w:pStyle w:val="ConsPlusNormal"/>
        <w:jc w:val="both"/>
      </w:pPr>
    </w:p>
    <w:p w:rsidR="00814D6E" w:rsidRDefault="00814D6E">
      <w:pPr>
        <w:pStyle w:val="ConsPlusNormal"/>
        <w:ind w:firstLine="540"/>
        <w:jc w:val="both"/>
      </w:pPr>
      <w:r>
        <w:t>Кабинет Министров Республики Татарстан постановляет:</w:t>
      </w:r>
    </w:p>
    <w:p w:rsidR="00814D6E" w:rsidRDefault="00814D6E">
      <w:pPr>
        <w:pStyle w:val="ConsPlusNormal"/>
        <w:jc w:val="both"/>
      </w:pPr>
    </w:p>
    <w:p w:rsidR="00814D6E" w:rsidRDefault="00814D6E">
      <w:pPr>
        <w:pStyle w:val="ConsPlusNormal"/>
        <w:ind w:firstLine="540"/>
        <w:jc w:val="both"/>
      </w:pPr>
      <w:r>
        <w:t xml:space="preserve">1. Утвердить прилагаемую государственную </w:t>
      </w:r>
      <w:hyperlink w:anchor="P37" w:history="1">
        <w:r>
          <w:rPr>
            <w:color w:val="0000FF"/>
          </w:rPr>
          <w:t>программу</w:t>
        </w:r>
      </w:hyperlink>
      <w:r>
        <w:t xml:space="preserve"> "Обеспечение качественным жильем и услугами жилищно-коммунального хозяйства населения Республики Татарстан" (далее - Программа).</w:t>
      </w:r>
    </w:p>
    <w:p w:rsidR="00814D6E" w:rsidRDefault="00814D6E">
      <w:pPr>
        <w:pStyle w:val="ConsPlusNormal"/>
        <w:spacing w:before="220"/>
        <w:ind w:firstLine="540"/>
        <w:jc w:val="both"/>
      </w:pPr>
      <w:r>
        <w:t>2. Определить государственным заказчиком - координатором Программы Министерство строительства, архитектуры и жилищно-коммунального хозяйства Республики Татарстан.</w:t>
      </w:r>
    </w:p>
    <w:p w:rsidR="00814D6E" w:rsidRDefault="00814D6E">
      <w:pPr>
        <w:pStyle w:val="ConsPlusNormal"/>
        <w:spacing w:before="220"/>
        <w:ind w:firstLine="540"/>
        <w:jc w:val="both"/>
      </w:pPr>
      <w:bookmarkStart w:id="0" w:name="P19"/>
      <w:bookmarkEnd w:id="0"/>
      <w:r>
        <w:t>3. Министерству финансов Республики Татарстан ежегодно при формировании бюджета Республики Татарстан на очередной финансовый год предусматривать средства на реализацию мероприятий Программы с учетом возможностей и в пределах средств, направляемых на эти цели из бюджета Республики Татарстан.</w:t>
      </w:r>
    </w:p>
    <w:p w:rsidR="00814D6E" w:rsidRDefault="00814D6E">
      <w:pPr>
        <w:pStyle w:val="ConsPlusNormal"/>
        <w:spacing w:before="220"/>
        <w:ind w:firstLine="540"/>
        <w:jc w:val="both"/>
      </w:pPr>
      <w:r>
        <w:t xml:space="preserve">4. Установить, что настоящее постановление вступает в силу с 1 января 2020 года, за исключением </w:t>
      </w:r>
      <w:hyperlink w:anchor="P19" w:history="1">
        <w:r>
          <w:rPr>
            <w:color w:val="0000FF"/>
          </w:rPr>
          <w:t>пункта 3</w:t>
        </w:r>
      </w:hyperlink>
      <w:r>
        <w:t>, который вступает в силу со дня подписания настоящего постановления.</w:t>
      </w:r>
    </w:p>
    <w:p w:rsidR="00814D6E" w:rsidRDefault="00814D6E">
      <w:pPr>
        <w:pStyle w:val="ConsPlusNormal"/>
        <w:spacing w:before="220"/>
        <w:ind w:firstLine="540"/>
        <w:jc w:val="both"/>
      </w:pPr>
      <w:r>
        <w:t>5. Контроль за исполнением настоящего постановления возложить на Министерство строительства, архитектуры и жилищно-коммунального хозяйства Республики Татарстан, Министерство по делам молодежи Республики Татарстан, Министерство образования и науки Республики Татарстан в пределах предоставленных полномочий.</w:t>
      </w:r>
    </w:p>
    <w:p w:rsidR="00814D6E" w:rsidRDefault="00814D6E">
      <w:pPr>
        <w:pStyle w:val="ConsPlusNormal"/>
        <w:jc w:val="both"/>
      </w:pPr>
    </w:p>
    <w:p w:rsidR="00814D6E" w:rsidRDefault="00814D6E">
      <w:pPr>
        <w:pStyle w:val="ConsPlusNormal"/>
        <w:jc w:val="right"/>
      </w:pPr>
      <w:r>
        <w:t>Премьер-министр</w:t>
      </w:r>
    </w:p>
    <w:p w:rsidR="00814D6E" w:rsidRDefault="00814D6E">
      <w:pPr>
        <w:pStyle w:val="ConsPlusNormal"/>
        <w:jc w:val="right"/>
      </w:pPr>
      <w:r>
        <w:t>Республики Татарстан</w:t>
      </w:r>
    </w:p>
    <w:p w:rsidR="00814D6E" w:rsidRDefault="00814D6E">
      <w:pPr>
        <w:pStyle w:val="ConsPlusNormal"/>
        <w:jc w:val="right"/>
      </w:pPr>
      <w:r>
        <w:t>А.В.ПЕСОШИН</w:t>
      </w:r>
    </w:p>
    <w:p w:rsidR="00814D6E" w:rsidRDefault="00814D6E">
      <w:pPr>
        <w:pStyle w:val="ConsPlusNormal"/>
        <w:jc w:val="both"/>
      </w:pPr>
    </w:p>
    <w:p w:rsidR="00814D6E" w:rsidRDefault="00814D6E">
      <w:pPr>
        <w:pStyle w:val="ConsPlusNormal"/>
        <w:jc w:val="both"/>
      </w:pPr>
    </w:p>
    <w:p w:rsidR="00814D6E" w:rsidRDefault="00814D6E">
      <w:pPr>
        <w:pStyle w:val="ConsPlusNormal"/>
        <w:jc w:val="both"/>
      </w:pPr>
    </w:p>
    <w:p w:rsidR="00814D6E" w:rsidRDefault="00814D6E">
      <w:pPr>
        <w:pStyle w:val="ConsPlusNormal"/>
        <w:jc w:val="both"/>
      </w:pPr>
    </w:p>
    <w:p w:rsidR="00814D6E" w:rsidRDefault="00814D6E">
      <w:pPr>
        <w:pStyle w:val="ConsPlusNormal"/>
        <w:jc w:val="both"/>
      </w:pPr>
    </w:p>
    <w:p w:rsidR="00F867A7" w:rsidRDefault="00F867A7">
      <w:pPr>
        <w:pStyle w:val="ConsPlusNormal"/>
        <w:jc w:val="right"/>
        <w:outlineLvl w:val="0"/>
      </w:pPr>
    </w:p>
    <w:p w:rsidR="00F867A7" w:rsidRDefault="00F867A7">
      <w:pPr>
        <w:pStyle w:val="ConsPlusNormal"/>
        <w:jc w:val="right"/>
        <w:outlineLvl w:val="0"/>
      </w:pPr>
    </w:p>
    <w:p w:rsidR="00F867A7" w:rsidRDefault="00F867A7">
      <w:pPr>
        <w:pStyle w:val="ConsPlusNormal"/>
        <w:jc w:val="right"/>
        <w:outlineLvl w:val="0"/>
      </w:pPr>
    </w:p>
    <w:p w:rsidR="00F867A7" w:rsidRDefault="00F867A7">
      <w:pPr>
        <w:pStyle w:val="ConsPlusNormal"/>
        <w:jc w:val="right"/>
        <w:outlineLvl w:val="0"/>
      </w:pPr>
    </w:p>
    <w:p w:rsidR="00F867A7" w:rsidRDefault="00F867A7">
      <w:pPr>
        <w:pStyle w:val="ConsPlusNormal"/>
        <w:jc w:val="right"/>
        <w:outlineLvl w:val="0"/>
      </w:pPr>
    </w:p>
    <w:p w:rsidR="00F867A7" w:rsidRDefault="00F867A7">
      <w:pPr>
        <w:pStyle w:val="ConsPlusNormal"/>
        <w:jc w:val="right"/>
        <w:outlineLvl w:val="0"/>
      </w:pPr>
    </w:p>
    <w:p w:rsidR="000E65E7" w:rsidRDefault="000E65E7">
      <w:pPr>
        <w:pStyle w:val="ConsPlusNormal"/>
        <w:jc w:val="right"/>
        <w:outlineLvl w:val="0"/>
      </w:pPr>
      <w:bookmarkStart w:id="1" w:name="_GoBack"/>
      <w:bookmarkEnd w:id="1"/>
    </w:p>
    <w:p w:rsidR="00814D6E" w:rsidRDefault="00814D6E">
      <w:pPr>
        <w:pStyle w:val="ConsPlusNormal"/>
        <w:jc w:val="right"/>
        <w:outlineLvl w:val="0"/>
      </w:pPr>
      <w:r>
        <w:lastRenderedPageBreak/>
        <w:t>Утверждена</w:t>
      </w:r>
    </w:p>
    <w:p w:rsidR="00814D6E" w:rsidRDefault="00814D6E">
      <w:pPr>
        <w:pStyle w:val="ConsPlusNormal"/>
        <w:jc w:val="right"/>
      </w:pPr>
      <w:r>
        <w:t>постановлением</w:t>
      </w:r>
    </w:p>
    <w:p w:rsidR="00814D6E" w:rsidRDefault="00814D6E">
      <w:pPr>
        <w:pStyle w:val="ConsPlusNormal"/>
        <w:jc w:val="right"/>
      </w:pPr>
      <w:r>
        <w:t>Кабинета Министров</w:t>
      </w:r>
    </w:p>
    <w:p w:rsidR="00814D6E" w:rsidRDefault="00814D6E">
      <w:pPr>
        <w:pStyle w:val="ConsPlusNormal"/>
        <w:jc w:val="right"/>
      </w:pPr>
      <w:r>
        <w:t>Республики Татарстан</w:t>
      </w:r>
    </w:p>
    <w:p w:rsidR="00814D6E" w:rsidRDefault="00814D6E">
      <w:pPr>
        <w:pStyle w:val="ConsPlusNormal"/>
        <w:jc w:val="right"/>
      </w:pPr>
      <w:r>
        <w:t>от 3 октября 2019 г. N 888</w:t>
      </w:r>
    </w:p>
    <w:p w:rsidR="00814D6E" w:rsidRDefault="00814D6E">
      <w:pPr>
        <w:pStyle w:val="ConsPlusNormal"/>
        <w:jc w:val="both"/>
      </w:pPr>
    </w:p>
    <w:p w:rsidR="00814D6E" w:rsidRDefault="00814D6E">
      <w:pPr>
        <w:pStyle w:val="ConsPlusTitle"/>
        <w:jc w:val="center"/>
      </w:pPr>
      <w:bookmarkStart w:id="2" w:name="P37"/>
      <w:bookmarkEnd w:id="2"/>
      <w:r>
        <w:t>ГОСУДАРСТВЕННАЯ ПРОГРАММА</w:t>
      </w:r>
    </w:p>
    <w:p w:rsidR="00814D6E" w:rsidRDefault="00814D6E">
      <w:pPr>
        <w:pStyle w:val="ConsPlusTitle"/>
        <w:jc w:val="center"/>
      </w:pPr>
      <w:r>
        <w:t>"ОБЕСПЕЧЕНИЕ КАЧЕСТВЕННЫМ ЖИЛЬЕМ И УСЛУГАМИ</w:t>
      </w:r>
    </w:p>
    <w:p w:rsidR="00814D6E" w:rsidRDefault="00814D6E">
      <w:pPr>
        <w:pStyle w:val="ConsPlusTitle"/>
        <w:jc w:val="center"/>
      </w:pPr>
      <w:r>
        <w:t>ЖИЛИЩНО-КОММУНАЛЬНОГО ХОЗЯЙСТВА НАСЕЛЕНИЯ</w:t>
      </w:r>
    </w:p>
    <w:p w:rsidR="00814D6E" w:rsidRDefault="00814D6E">
      <w:pPr>
        <w:pStyle w:val="ConsPlusTitle"/>
        <w:jc w:val="center"/>
      </w:pPr>
      <w:r>
        <w:t>РЕСПУБЛИКИ ТАТАРСТАН"</w:t>
      </w:r>
    </w:p>
    <w:p w:rsidR="00814D6E" w:rsidRDefault="00814D6E">
      <w:pPr>
        <w:spacing w:after="1"/>
      </w:pPr>
    </w:p>
    <w:p w:rsidR="00814D6E" w:rsidRDefault="00814D6E">
      <w:pPr>
        <w:pStyle w:val="ConsPlusNormal"/>
        <w:jc w:val="both"/>
      </w:pPr>
    </w:p>
    <w:p w:rsidR="00814D6E" w:rsidRDefault="00814D6E">
      <w:pPr>
        <w:pStyle w:val="ConsPlusTitle"/>
        <w:jc w:val="center"/>
        <w:outlineLvl w:val="1"/>
      </w:pPr>
      <w:bookmarkStart w:id="3" w:name="P1021"/>
      <w:bookmarkEnd w:id="3"/>
      <w:r>
        <w:t>ПОДПРОГРАММА</w:t>
      </w:r>
    </w:p>
    <w:p w:rsidR="00814D6E" w:rsidRDefault="00814D6E">
      <w:pPr>
        <w:pStyle w:val="ConsPlusTitle"/>
        <w:jc w:val="center"/>
      </w:pPr>
      <w:r>
        <w:t>"ОБЕСПЕЧЕНИЕ ЖИЛЬЕМ МОЛОДЫХ СЕМЕЙ В РЕСПУБЛИКЕ ТАТАРСТАН"</w:t>
      </w:r>
    </w:p>
    <w:p w:rsidR="00814D6E" w:rsidRDefault="00814D6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14D6E">
        <w:tc>
          <w:tcPr>
            <w:tcW w:w="60" w:type="dxa"/>
            <w:tcBorders>
              <w:top w:val="nil"/>
              <w:left w:val="nil"/>
              <w:bottom w:val="nil"/>
              <w:right w:val="nil"/>
            </w:tcBorders>
            <w:shd w:val="clear" w:color="auto" w:fill="CED3F1"/>
            <w:tcMar>
              <w:top w:w="0" w:type="dxa"/>
              <w:left w:w="0" w:type="dxa"/>
              <w:bottom w:w="0" w:type="dxa"/>
              <w:right w:w="0" w:type="dxa"/>
            </w:tcMar>
          </w:tcPr>
          <w:p w:rsidR="00814D6E" w:rsidRDefault="00814D6E"/>
        </w:tc>
        <w:tc>
          <w:tcPr>
            <w:tcW w:w="113" w:type="dxa"/>
            <w:tcBorders>
              <w:top w:val="nil"/>
              <w:left w:val="nil"/>
              <w:bottom w:val="nil"/>
              <w:right w:val="nil"/>
            </w:tcBorders>
            <w:shd w:val="clear" w:color="auto" w:fill="F4F3F8"/>
            <w:tcMar>
              <w:top w:w="0" w:type="dxa"/>
              <w:left w:w="0" w:type="dxa"/>
              <w:bottom w:w="0" w:type="dxa"/>
              <w:right w:w="0" w:type="dxa"/>
            </w:tcMar>
          </w:tcPr>
          <w:p w:rsidR="00814D6E" w:rsidRDefault="00814D6E"/>
        </w:tc>
        <w:tc>
          <w:tcPr>
            <w:tcW w:w="0" w:type="auto"/>
            <w:tcBorders>
              <w:top w:val="nil"/>
              <w:left w:val="nil"/>
              <w:bottom w:val="nil"/>
              <w:right w:val="nil"/>
            </w:tcBorders>
            <w:shd w:val="clear" w:color="auto" w:fill="F4F3F8"/>
            <w:tcMar>
              <w:top w:w="113" w:type="dxa"/>
              <w:left w:w="0" w:type="dxa"/>
              <w:bottom w:w="113" w:type="dxa"/>
              <w:right w:w="0" w:type="dxa"/>
            </w:tcMar>
          </w:tcPr>
          <w:p w:rsidR="00814D6E" w:rsidRDefault="00814D6E">
            <w:pPr>
              <w:pStyle w:val="ConsPlusNormal"/>
              <w:jc w:val="center"/>
            </w:pPr>
            <w:r>
              <w:rPr>
                <w:color w:val="392C69"/>
              </w:rPr>
              <w:t>Список изменяющих документов</w:t>
            </w:r>
          </w:p>
          <w:p w:rsidR="00814D6E" w:rsidRDefault="00814D6E">
            <w:pPr>
              <w:pStyle w:val="ConsPlusNormal"/>
              <w:jc w:val="center"/>
            </w:pPr>
            <w:r>
              <w:rPr>
                <w:color w:val="392C69"/>
              </w:rPr>
              <w:t xml:space="preserve">(в ред. Постановлений КМ РТ от 19.11.2019 </w:t>
            </w:r>
            <w:hyperlink r:id="rId13" w:history="1">
              <w:r>
                <w:rPr>
                  <w:color w:val="0000FF"/>
                </w:rPr>
                <w:t>N 1048</w:t>
              </w:r>
            </w:hyperlink>
            <w:r>
              <w:rPr>
                <w:color w:val="392C69"/>
              </w:rPr>
              <w:t xml:space="preserve">, от 28.01.2020 </w:t>
            </w:r>
            <w:hyperlink r:id="rId14" w:history="1">
              <w:r>
                <w:rPr>
                  <w:color w:val="0000FF"/>
                </w:rPr>
                <w:t>N 33</w:t>
              </w:r>
            </w:hyperlink>
            <w:r>
              <w:rPr>
                <w:color w:val="392C69"/>
              </w:rPr>
              <w:t>,</w:t>
            </w:r>
          </w:p>
          <w:p w:rsidR="00814D6E" w:rsidRDefault="00814D6E">
            <w:pPr>
              <w:pStyle w:val="ConsPlusNormal"/>
              <w:jc w:val="center"/>
            </w:pPr>
            <w:r>
              <w:rPr>
                <w:color w:val="392C69"/>
              </w:rPr>
              <w:t xml:space="preserve">от 09.11.2020 </w:t>
            </w:r>
            <w:hyperlink r:id="rId15" w:history="1">
              <w:r>
                <w:rPr>
                  <w:color w:val="0000FF"/>
                </w:rPr>
                <w:t>N 1002</w:t>
              </w:r>
            </w:hyperlink>
            <w:r>
              <w:rPr>
                <w:color w:val="392C69"/>
              </w:rPr>
              <w:t xml:space="preserve">, от 03.02.2021 </w:t>
            </w:r>
            <w:hyperlink r:id="rId16" w:history="1">
              <w:r>
                <w:rPr>
                  <w:color w:val="0000FF"/>
                </w:rPr>
                <w:t>N 52</w:t>
              </w:r>
            </w:hyperlink>
            <w:r>
              <w:rPr>
                <w:color w:val="392C69"/>
              </w:rPr>
              <w:t xml:space="preserve">, от 23.04.2021 </w:t>
            </w:r>
            <w:hyperlink r:id="rId17" w:history="1">
              <w:r>
                <w:rPr>
                  <w:color w:val="0000FF"/>
                </w:rPr>
                <w:t>N 279</w:t>
              </w:r>
            </w:hyperlink>
            <w:r>
              <w:rPr>
                <w:color w:val="392C69"/>
              </w:rPr>
              <w:t>,</w:t>
            </w:r>
          </w:p>
          <w:p w:rsidR="00814D6E" w:rsidRDefault="00814D6E">
            <w:pPr>
              <w:pStyle w:val="ConsPlusNormal"/>
              <w:jc w:val="center"/>
            </w:pPr>
            <w:r>
              <w:rPr>
                <w:color w:val="392C69"/>
              </w:rPr>
              <w:t xml:space="preserve">от 25.09.2021 </w:t>
            </w:r>
            <w:hyperlink r:id="rId18" w:history="1">
              <w:r>
                <w:rPr>
                  <w:color w:val="0000FF"/>
                </w:rPr>
                <w:t>N 916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14D6E" w:rsidRDefault="00814D6E"/>
        </w:tc>
      </w:tr>
    </w:tbl>
    <w:p w:rsidR="00814D6E" w:rsidRDefault="00814D6E">
      <w:pPr>
        <w:pStyle w:val="ConsPlusNormal"/>
        <w:jc w:val="both"/>
      </w:pPr>
    </w:p>
    <w:p w:rsidR="00814D6E" w:rsidRDefault="00814D6E">
      <w:pPr>
        <w:pStyle w:val="ConsPlusTitle"/>
        <w:jc w:val="center"/>
        <w:outlineLvl w:val="2"/>
      </w:pPr>
      <w:r>
        <w:t>Паспорт подпрограммы</w:t>
      </w:r>
    </w:p>
    <w:p w:rsidR="00814D6E" w:rsidRDefault="00814D6E">
      <w:pPr>
        <w:pStyle w:val="ConsPlusNormal"/>
        <w:jc w:val="both"/>
      </w:pPr>
    </w:p>
    <w:tbl>
      <w:tblPr>
        <w:tblW w:w="10829"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65"/>
        <w:gridCol w:w="1143"/>
        <w:gridCol w:w="1385"/>
        <w:gridCol w:w="1664"/>
        <w:gridCol w:w="1814"/>
        <w:gridCol w:w="2158"/>
      </w:tblGrid>
      <w:tr w:rsidR="00814D6E" w:rsidTr="00814D6E">
        <w:tc>
          <w:tcPr>
            <w:tcW w:w="2665" w:type="dxa"/>
          </w:tcPr>
          <w:p w:rsidR="00814D6E" w:rsidRDefault="00814D6E">
            <w:pPr>
              <w:pStyle w:val="ConsPlusNormal"/>
            </w:pPr>
            <w:r>
              <w:t>Наименование подпрограммы</w:t>
            </w:r>
          </w:p>
        </w:tc>
        <w:tc>
          <w:tcPr>
            <w:tcW w:w="8164" w:type="dxa"/>
            <w:gridSpan w:val="5"/>
          </w:tcPr>
          <w:p w:rsidR="00814D6E" w:rsidRDefault="00814D6E">
            <w:pPr>
              <w:pStyle w:val="ConsPlusNormal"/>
              <w:jc w:val="both"/>
            </w:pPr>
            <w:r>
              <w:t>"Обеспечение жильем молодых семей в Республике Татарстан" (далее - Подпрограмма-1)</w:t>
            </w:r>
          </w:p>
        </w:tc>
      </w:tr>
      <w:tr w:rsidR="00814D6E" w:rsidTr="00814D6E">
        <w:tc>
          <w:tcPr>
            <w:tcW w:w="2665" w:type="dxa"/>
          </w:tcPr>
          <w:p w:rsidR="00814D6E" w:rsidRDefault="00814D6E">
            <w:pPr>
              <w:pStyle w:val="ConsPlusNormal"/>
            </w:pPr>
            <w:r>
              <w:t>Государственный заказчик Подпрограммы-1</w:t>
            </w:r>
          </w:p>
        </w:tc>
        <w:tc>
          <w:tcPr>
            <w:tcW w:w="8164" w:type="dxa"/>
            <w:gridSpan w:val="5"/>
          </w:tcPr>
          <w:p w:rsidR="00814D6E" w:rsidRDefault="00814D6E">
            <w:pPr>
              <w:pStyle w:val="ConsPlusNormal"/>
            </w:pPr>
            <w:r>
              <w:t>Министерство по делам молодежи Республики Татарстан</w:t>
            </w:r>
          </w:p>
        </w:tc>
      </w:tr>
      <w:tr w:rsidR="00814D6E" w:rsidTr="00814D6E">
        <w:tc>
          <w:tcPr>
            <w:tcW w:w="2665" w:type="dxa"/>
          </w:tcPr>
          <w:p w:rsidR="00814D6E" w:rsidRDefault="00814D6E">
            <w:pPr>
              <w:pStyle w:val="ConsPlusNormal"/>
            </w:pPr>
            <w:r>
              <w:t>Цель Подпрограммы-1</w:t>
            </w:r>
          </w:p>
        </w:tc>
        <w:tc>
          <w:tcPr>
            <w:tcW w:w="8164" w:type="dxa"/>
            <w:gridSpan w:val="5"/>
          </w:tcPr>
          <w:p w:rsidR="00814D6E" w:rsidRDefault="00814D6E">
            <w:pPr>
              <w:pStyle w:val="ConsPlusNormal"/>
              <w:jc w:val="both"/>
            </w:pPr>
            <w:r>
              <w:t>Оказание дополнительных мер государственной поддержки в решении жилищных проблем молодым семьям, признанным в установленном порядке нуждающимися в улучшении жилищных условий</w:t>
            </w:r>
          </w:p>
        </w:tc>
      </w:tr>
      <w:tr w:rsidR="00814D6E" w:rsidTr="00814D6E">
        <w:tc>
          <w:tcPr>
            <w:tcW w:w="2665" w:type="dxa"/>
          </w:tcPr>
          <w:p w:rsidR="00814D6E" w:rsidRDefault="00814D6E">
            <w:pPr>
              <w:pStyle w:val="ConsPlusNormal"/>
            </w:pPr>
            <w:r>
              <w:t>Задачи Подпрограммы-1</w:t>
            </w:r>
          </w:p>
        </w:tc>
        <w:tc>
          <w:tcPr>
            <w:tcW w:w="8164" w:type="dxa"/>
            <w:gridSpan w:val="5"/>
          </w:tcPr>
          <w:p w:rsidR="00814D6E" w:rsidRDefault="00814D6E">
            <w:pPr>
              <w:pStyle w:val="ConsPlusNormal"/>
              <w:jc w:val="both"/>
            </w:pPr>
            <w:r>
              <w:t>Обеспечение предоставления молодым семьям - участникам Подпрограммы-1 социальных выплат на приобретение стандартного жилья или строительство стандартного индивидуального жилого дома;</w:t>
            </w:r>
          </w:p>
          <w:p w:rsidR="00814D6E" w:rsidRDefault="00814D6E">
            <w:pPr>
              <w:pStyle w:val="ConsPlusNormal"/>
              <w:jc w:val="both"/>
            </w:pPr>
            <w:r>
              <w:t>создание условий для привлечения молодыми семьями собственных средств, дополнительных финансовых средств банков и других организаций, в том числе предоставляющих ипотечные жилищные кредиты и займы для приобретения жилья или строительства индивидуального жилья</w:t>
            </w:r>
          </w:p>
        </w:tc>
      </w:tr>
      <w:tr w:rsidR="00814D6E" w:rsidTr="00814D6E">
        <w:tc>
          <w:tcPr>
            <w:tcW w:w="2665" w:type="dxa"/>
          </w:tcPr>
          <w:p w:rsidR="00814D6E" w:rsidRDefault="00814D6E">
            <w:pPr>
              <w:pStyle w:val="ConsPlusNormal"/>
              <w:jc w:val="both"/>
            </w:pPr>
            <w:r>
              <w:t>Сроки и этапы реализации Подпрограммы-1</w:t>
            </w:r>
          </w:p>
        </w:tc>
        <w:tc>
          <w:tcPr>
            <w:tcW w:w="8164" w:type="dxa"/>
            <w:gridSpan w:val="5"/>
          </w:tcPr>
          <w:p w:rsidR="00814D6E" w:rsidRDefault="00814D6E">
            <w:pPr>
              <w:pStyle w:val="ConsPlusNormal"/>
            </w:pPr>
            <w:r>
              <w:t>2020 - 2025 годы</w:t>
            </w:r>
          </w:p>
        </w:tc>
      </w:tr>
      <w:tr w:rsidR="00814D6E" w:rsidTr="00814D6E">
        <w:tc>
          <w:tcPr>
            <w:tcW w:w="2665" w:type="dxa"/>
            <w:vMerge w:val="restart"/>
            <w:tcBorders>
              <w:bottom w:val="nil"/>
            </w:tcBorders>
          </w:tcPr>
          <w:p w:rsidR="00814D6E" w:rsidRDefault="00814D6E">
            <w:pPr>
              <w:pStyle w:val="ConsPlusNormal"/>
              <w:jc w:val="both"/>
            </w:pPr>
            <w:r>
              <w:t>Объем финансирования Подпрограммы-1 с разбивкой по годам и источникам</w:t>
            </w:r>
          </w:p>
        </w:tc>
        <w:tc>
          <w:tcPr>
            <w:tcW w:w="8164" w:type="dxa"/>
            <w:gridSpan w:val="5"/>
          </w:tcPr>
          <w:p w:rsidR="00814D6E" w:rsidRDefault="00814D6E">
            <w:pPr>
              <w:pStyle w:val="ConsPlusNormal"/>
              <w:jc w:val="both"/>
            </w:pPr>
            <w:r>
              <w:t>Общий объем финансирования Подпрограммы-1 составит 863 208,3 тыс. рублей, в том числе:</w:t>
            </w:r>
          </w:p>
          <w:p w:rsidR="00814D6E" w:rsidRDefault="00814D6E">
            <w:pPr>
              <w:pStyle w:val="ConsPlusNormal"/>
              <w:jc w:val="right"/>
            </w:pPr>
            <w:r>
              <w:t>(тыс. рублей)</w:t>
            </w:r>
          </w:p>
        </w:tc>
      </w:tr>
      <w:tr w:rsidR="00814D6E" w:rsidTr="00814D6E">
        <w:tc>
          <w:tcPr>
            <w:tcW w:w="2665" w:type="dxa"/>
            <w:vMerge/>
            <w:tcBorders>
              <w:bottom w:val="nil"/>
            </w:tcBorders>
          </w:tcPr>
          <w:p w:rsidR="00814D6E" w:rsidRDefault="00814D6E"/>
        </w:tc>
        <w:tc>
          <w:tcPr>
            <w:tcW w:w="1143" w:type="dxa"/>
            <w:vMerge w:val="restart"/>
          </w:tcPr>
          <w:p w:rsidR="00814D6E" w:rsidRDefault="00814D6E">
            <w:pPr>
              <w:pStyle w:val="ConsPlusNormal"/>
              <w:jc w:val="center"/>
            </w:pPr>
            <w:r>
              <w:t>Год</w:t>
            </w:r>
          </w:p>
        </w:tc>
        <w:tc>
          <w:tcPr>
            <w:tcW w:w="1385" w:type="dxa"/>
            <w:vMerge w:val="restart"/>
          </w:tcPr>
          <w:p w:rsidR="00814D6E" w:rsidRDefault="00814D6E">
            <w:pPr>
              <w:pStyle w:val="ConsPlusNormal"/>
              <w:jc w:val="center"/>
            </w:pPr>
            <w:r>
              <w:t>Всего средств</w:t>
            </w:r>
          </w:p>
        </w:tc>
        <w:tc>
          <w:tcPr>
            <w:tcW w:w="5636" w:type="dxa"/>
            <w:gridSpan w:val="3"/>
          </w:tcPr>
          <w:p w:rsidR="00814D6E" w:rsidRDefault="00814D6E">
            <w:pPr>
              <w:pStyle w:val="ConsPlusNormal"/>
              <w:jc w:val="center"/>
            </w:pPr>
            <w:r>
              <w:t>В том числе средства</w:t>
            </w:r>
          </w:p>
        </w:tc>
      </w:tr>
      <w:tr w:rsidR="00814D6E" w:rsidTr="00814D6E">
        <w:tc>
          <w:tcPr>
            <w:tcW w:w="2665" w:type="dxa"/>
            <w:vMerge/>
            <w:tcBorders>
              <w:bottom w:val="nil"/>
            </w:tcBorders>
          </w:tcPr>
          <w:p w:rsidR="00814D6E" w:rsidRDefault="00814D6E"/>
        </w:tc>
        <w:tc>
          <w:tcPr>
            <w:tcW w:w="1143" w:type="dxa"/>
            <w:vMerge/>
          </w:tcPr>
          <w:p w:rsidR="00814D6E" w:rsidRDefault="00814D6E"/>
        </w:tc>
        <w:tc>
          <w:tcPr>
            <w:tcW w:w="1385" w:type="dxa"/>
            <w:vMerge/>
          </w:tcPr>
          <w:p w:rsidR="00814D6E" w:rsidRDefault="00814D6E"/>
        </w:tc>
        <w:tc>
          <w:tcPr>
            <w:tcW w:w="1664" w:type="dxa"/>
          </w:tcPr>
          <w:p w:rsidR="00814D6E" w:rsidRDefault="00814D6E">
            <w:pPr>
              <w:pStyle w:val="ConsPlusNormal"/>
              <w:jc w:val="center"/>
            </w:pPr>
            <w:r>
              <w:t>бюджета Республики Татарстан</w:t>
            </w:r>
          </w:p>
        </w:tc>
        <w:tc>
          <w:tcPr>
            <w:tcW w:w="1814" w:type="dxa"/>
          </w:tcPr>
          <w:p w:rsidR="00814D6E" w:rsidRDefault="00814D6E">
            <w:pPr>
              <w:pStyle w:val="ConsPlusNormal"/>
              <w:jc w:val="center"/>
            </w:pPr>
            <w:r>
              <w:t>федерального бюджета, планируемые к привлечению</w:t>
            </w:r>
          </w:p>
        </w:tc>
        <w:tc>
          <w:tcPr>
            <w:tcW w:w="2158" w:type="dxa"/>
          </w:tcPr>
          <w:p w:rsidR="00814D6E" w:rsidRDefault="00814D6E">
            <w:pPr>
              <w:pStyle w:val="ConsPlusNormal"/>
              <w:jc w:val="center"/>
            </w:pPr>
            <w:r>
              <w:t>внебюджетных источников, планируемые к привлечению</w:t>
            </w:r>
          </w:p>
        </w:tc>
      </w:tr>
      <w:tr w:rsidR="00814D6E" w:rsidTr="00814D6E">
        <w:tc>
          <w:tcPr>
            <w:tcW w:w="2665" w:type="dxa"/>
            <w:vMerge/>
            <w:tcBorders>
              <w:bottom w:val="nil"/>
            </w:tcBorders>
          </w:tcPr>
          <w:p w:rsidR="00814D6E" w:rsidRDefault="00814D6E"/>
        </w:tc>
        <w:tc>
          <w:tcPr>
            <w:tcW w:w="1143" w:type="dxa"/>
          </w:tcPr>
          <w:p w:rsidR="00814D6E" w:rsidRDefault="00814D6E">
            <w:pPr>
              <w:pStyle w:val="ConsPlusNormal"/>
              <w:jc w:val="center"/>
            </w:pPr>
            <w:r>
              <w:t>2020</w:t>
            </w:r>
          </w:p>
        </w:tc>
        <w:tc>
          <w:tcPr>
            <w:tcW w:w="1385" w:type="dxa"/>
          </w:tcPr>
          <w:p w:rsidR="00814D6E" w:rsidRDefault="00814D6E">
            <w:pPr>
              <w:pStyle w:val="ConsPlusNormal"/>
              <w:jc w:val="center"/>
            </w:pPr>
            <w:r>
              <w:t>169 185,8</w:t>
            </w:r>
          </w:p>
        </w:tc>
        <w:tc>
          <w:tcPr>
            <w:tcW w:w="1664" w:type="dxa"/>
          </w:tcPr>
          <w:p w:rsidR="00814D6E" w:rsidRDefault="00814D6E">
            <w:pPr>
              <w:pStyle w:val="ConsPlusNormal"/>
              <w:jc w:val="center"/>
            </w:pPr>
            <w:r>
              <w:t>50 000,0</w:t>
            </w:r>
          </w:p>
        </w:tc>
        <w:tc>
          <w:tcPr>
            <w:tcW w:w="1814" w:type="dxa"/>
          </w:tcPr>
          <w:p w:rsidR="00814D6E" w:rsidRDefault="00814D6E">
            <w:pPr>
              <w:pStyle w:val="ConsPlusNormal"/>
              <w:jc w:val="center"/>
            </w:pPr>
            <w:r>
              <w:t>13 342,5</w:t>
            </w:r>
          </w:p>
        </w:tc>
        <w:tc>
          <w:tcPr>
            <w:tcW w:w="2158" w:type="dxa"/>
          </w:tcPr>
          <w:p w:rsidR="00814D6E" w:rsidRDefault="00814D6E">
            <w:pPr>
              <w:pStyle w:val="ConsPlusNormal"/>
              <w:jc w:val="center"/>
            </w:pPr>
            <w:r>
              <w:t>105 843,3</w:t>
            </w:r>
          </w:p>
        </w:tc>
      </w:tr>
      <w:tr w:rsidR="00814D6E" w:rsidTr="00814D6E">
        <w:tc>
          <w:tcPr>
            <w:tcW w:w="2665" w:type="dxa"/>
            <w:vMerge/>
            <w:tcBorders>
              <w:bottom w:val="nil"/>
            </w:tcBorders>
          </w:tcPr>
          <w:p w:rsidR="00814D6E" w:rsidRDefault="00814D6E"/>
        </w:tc>
        <w:tc>
          <w:tcPr>
            <w:tcW w:w="1143" w:type="dxa"/>
          </w:tcPr>
          <w:p w:rsidR="00814D6E" w:rsidRDefault="00814D6E">
            <w:pPr>
              <w:pStyle w:val="ConsPlusNormal"/>
              <w:jc w:val="center"/>
            </w:pPr>
            <w:r>
              <w:t>2021</w:t>
            </w:r>
          </w:p>
        </w:tc>
        <w:tc>
          <w:tcPr>
            <w:tcW w:w="1385" w:type="dxa"/>
          </w:tcPr>
          <w:p w:rsidR="00814D6E" w:rsidRDefault="00814D6E">
            <w:pPr>
              <w:pStyle w:val="ConsPlusNormal"/>
              <w:jc w:val="center"/>
            </w:pPr>
            <w:r>
              <w:t>139 289,4</w:t>
            </w:r>
          </w:p>
        </w:tc>
        <w:tc>
          <w:tcPr>
            <w:tcW w:w="1664" w:type="dxa"/>
          </w:tcPr>
          <w:p w:rsidR="00814D6E" w:rsidRDefault="00814D6E">
            <w:pPr>
              <w:pStyle w:val="ConsPlusNormal"/>
              <w:jc w:val="center"/>
            </w:pPr>
            <w:r>
              <w:t>50 000,0</w:t>
            </w:r>
          </w:p>
        </w:tc>
        <w:tc>
          <w:tcPr>
            <w:tcW w:w="1814" w:type="dxa"/>
          </w:tcPr>
          <w:p w:rsidR="00814D6E" w:rsidRDefault="00814D6E">
            <w:pPr>
              <w:pStyle w:val="ConsPlusNormal"/>
              <w:jc w:val="center"/>
            </w:pPr>
            <w:r>
              <w:t>10 289,4</w:t>
            </w:r>
          </w:p>
        </w:tc>
        <w:tc>
          <w:tcPr>
            <w:tcW w:w="2158" w:type="dxa"/>
          </w:tcPr>
          <w:p w:rsidR="00814D6E" w:rsidRDefault="00814D6E">
            <w:pPr>
              <w:pStyle w:val="ConsPlusNormal"/>
              <w:jc w:val="center"/>
            </w:pPr>
            <w:r>
              <w:t>79 000,0</w:t>
            </w:r>
          </w:p>
        </w:tc>
      </w:tr>
      <w:tr w:rsidR="00814D6E" w:rsidTr="00814D6E">
        <w:tc>
          <w:tcPr>
            <w:tcW w:w="2665" w:type="dxa"/>
            <w:vMerge/>
            <w:tcBorders>
              <w:bottom w:val="nil"/>
            </w:tcBorders>
          </w:tcPr>
          <w:p w:rsidR="00814D6E" w:rsidRDefault="00814D6E"/>
        </w:tc>
        <w:tc>
          <w:tcPr>
            <w:tcW w:w="1143" w:type="dxa"/>
          </w:tcPr>
          <w:p w:rsidR="00814D6E" w:rsidRDefault="00814D6E">
            <w:pPr>
              <w:pStyle w:val="ConsPlusNormal"/>
              <w:jc w:val="center"/>
            </w:pPr>
            <w:r>
              <w:t>2022</w:t>
            </w:r>
          </w:p>
        </w:tc>
        <w:tc>
          <w:tcPr>
            <w:tcW w:w="1385" w:type="dxa"/>
          </w:tcPr>
          <w:p w:rsidR="00814D6E" w:rsidRDefault="00814D6E">
            <w:pPr>
              <w:pStyle w:val="ConsPlusNormal"/>
              <w:jc w:val="center"/>
            </w:pPr>
            <w:r>
              <w:t>148 526,7</w:t>
            </w:r>
          </w:p>
        </w:tc>
        <w:tc>
          <w:tcPr>
            <w:tcW w:w="1664" w:type="dxa"/>
          </w:tcPr>
          <w:p w:rsidR="00814D6E" w:rsidRDefault="00814D6E">
            <w:pPr>
              <w:pStyle w:val="ConsPlusNormal"/>
              <w:jc w:val="center"/>
            </w:pPr>
            <w:r>
              <w:t>50 000,0</w:t>
            </w:r>
          </w:p>
        </w:tc>
        <w:tc>
          <w:tcPr>
            <w:tcW w:w="1814" w:type="dxa"/>
          </w:tcPr>
          <w:p w:rsidR="00814D6E" w:rsidRDefault="00814D6E">
            <w:pPr>
              <w:pStyle w:val="ConsPlusNormal"/>
              <w:jc w:val="center"/>
            </w:pPr>
            <w:r>
              <w:t>19 526,7</w:t>
            </w:r>
          </w:p>
        </w:tc>
        <w:tc>
          <w:tcPr>
            <w:tcW w:w="2158" w:type="dxa"/>
          </w:tcPr>
          <w:p w:rsidR="00814D6E" w:rsidRDefault="00814D6E">
            <w:pPr>
              <w:pStyle w:val="ConsPlusNormal"/>
              <w:jc w:val="center"/>
            </w:pPr>
            <w:r>
              <w:t>79 000,0</w:t>
            </w:r>
          </w:p>
        </w:tc>
      </w:tr>
      <w:tr w:rsidR="00814D6E" w:rsidTr="00814D6E">
        <w:tc>
          <w:tcPr>
            <w:tcW w:w="2665" w:type="dxa"/>
            <w:vMerge/>
            <w:tcBorders>
              <w:bottom w:val="nil"/>
            </w:tcBorders>
          </w:tcPr>
          <w:p w:rsidR="00814D6E" w:rsidRDefault="00814D6E"/>
        </w:tc>
        <w:tc>
          <w:tcPr>
            <w:tcW w:w="1143" w:type="dxa"/>
          </w:tcPr>
          <w:p w:rsidR="00814D6E" w:rsidRDefault="00814D6E">
            <w:pPr>
              <w:pStyle w:val="ConsPlusNormal"/>
              <w:jc w:val="center"/>
            </w:pPr>
            <w:r>
              <w:t>2023</w:t>
            </w:r>
          </w:p>
        </w:tc>
        <w:tc>
          <w:tcPr>
            <w:tcW w:w="1385" w:type="dxa"/>
          </w:tcPr>
          <w:p w:rsidR="00814D6E" w:rsidRDefault="00814D6E">
            <w:pPr>
              <w:pStyle w:val="ConsPlusNormal"/>
              <w:jc w:val="center"/>
            </w:pPr>
            <w:r>
              <w:t>148 206,4</w:t>
            </w:r>
          </w:p>
        </w:tc>
        <w:tc>
          <w:tcPr>
            <w:tcW w:w="1664" w:type="dxa"/>
          </w:tcPr>
          <w:p w:rsidR="00814D6E" w:rsidRDefault="00814D6E">
            <w:pPr>
              <w:pStyle w:val="ConsPlusNormal"/>
              <w:jc w:val="center"/>
            </w:pPr>
            <w:r>
              <w:t>50 000,0</w:t>
            </w:r>
          </w:p>
        </w:tc>
        <w:tc>
          <w:tcPr>
            <w:tcW w:w="1814" w:type="dxa"/>
          </w:tcPr>
          <w:p w:rsidR="00814D6E" w:rsidRDefault="00814D6E">
            <w:pPr>
              <w:pStyle w:val="ConsPlusNormal"/>
              <w:jc w:val="center"/>
            </w:pPr>
            <w:r>
              <w:t>19 206,4</w:t>
            </w:r>
          </w:p>
        </w:tc>
        <w:tc>
          <w:tcPr>
            <w:tcW w:w="2158" w:type="dxa"/>
          </w:tcPr>
          <w:p w:rsidR="00814D6E" w:rsidRDefault="00814D6E">
            <w:pPr>
              <w:pStyle w:val="ConsPlusNormal"/>
              <w:jc w:val="center"/>
            </w:pPr>
            <w:r>
              <w:t>79 000,0</w:t>
            </w:r>
          </w:p>
        </w:tc>
      </w:tr>
      <w:tr w:rsidR="00814D6E" w:rsidTr="00814D6E">
        <w:tc>
          <w:tcPr>
            <w:tcW w:w="2665" w:type="dxa"/>
            <w:vMerge/>
            <w:tcBorders>
              <w:bottom w:val="nil"/>
            </w:tcBorders>
          </w:tcPr>
          <w:p w:rsidR="00814D6E" w:rsidRDefault="00814D6E"/>
        </w:tc>
        <w:tc>
          <w:tcPr>
            <w:tcW w:w="1143" w:type="dxa"/>
          </w:tcPr>
          <w:p w:rsidR="00814D6E" w:rsidRDefault="00814D6E">
            <w:pPr>
              <w:pStyle w:val="ConsPlusNormal"/>
              <w:jc w:val="center"/>
            </w:pPr>
            <w:r>
              <w:t>2024</w:t>
            </w:r>
          </w:p>
        </w:tc>
        <w:tc>
          <w:tcPr>
            <w:tcW w:w="1385" w:type="dxa"/>
          </w:tcPr>
          <w:p w:rsidR="00814D6E" w:rsidRDefault="00814D6E">
            <w:pPr>
              <w:pStyle w:val="ConsPlusNormal"/>
              <w:jc w:val="center"/>
            </w:pPr>
            <w:r>
              <w:t>129 000,0</w:t>
            </w:r>
          </w:p>
        </w:tc>
        <w:tc>
          <w:tcPr>
            <w:tcW w:w="1664" w:type="dxa"/>
          </w:tcPr>
          <w:p w:rsidR="00814D6E" w:rsidRDefault="00814D6E">
            <w:pPr>
              <w:pStyle w:val="ConsPlusNormal"/>
              <w:jc w:val="center"/>
            </w:pPr>
            <w:r>
              <w:t>50 000,0</w:t>
            </w:r>
          </w:p>
        </w:tc>
        <w:tc>
          <w:tcPr>
            <w:tcW w:w="1814" w:type="dxa"/>
          </w:tcPr>
          <w:p w:rsidR="00814D6E" w:rsidRDefault="000E65E7">
            <w:pPr>
              <w:pStyle w:val="ConsPlusNormal"/>
              <w:jc w:val="center"/>
            </w:pPr>
            <w:hyperlink w:anchor="P1086" w:history="1">
              <w:r w:rsidR="00814D6E">
                <w:rPr>
                  <w:color w:val="0000FF"/>
                </w:rPr>
                <w:t>&lt;*&gt;</w:t>
              </w:r>
            </w:hyperlink>
          </w:p>
        </w:tc>
        <w:tc>
          <w:tcPr>
            <w:tcW w:w="2158" w:type="dxa"/>
          </w:tcPr>
          <w:p w:rsidR="00814D6E" w:rsidRDefault="00814D6E">
            <w:pPr>
              <w:pStyle w:val="ConsPlusNormal"/>
              <w:jc w:val="center"/>
            </w:pPr>
            <w:r>
              <w:t>79 000,0</w:t>
            </w:r>
          </w:p>
        </w:tc>
      </w:tr>
      <w:tr w:rsidR="00814D6E" w:rsidTr="00814D6E">
        <w:tc>
          <w:tcPr>
            <w:tcW w:w="2665" w:type="dxa"/>
            <w:vMerge/>
            <w:tcBorders>
              <w:bottom w:val="nil"/>
            </w:tcBorders>
          </w:tcPr>
          <w:p w:rsidR="00814D6E" w:rsidRDefault="00814D6E"/>
        </w:tc>
        <w:tc>
          <w:tcPr>
            <w:tcW w:w="1143" w:type="dxa"/>
          </w:tcPr>
          <w:p w:rsidR="00814D6E" w:rsidRDefault="00814D6E">
            <w:pPr>
              <w:pStyle w:val="ConsPlusNormal"/>
              <w:jc w:val="center"/>
            </w:pPr>
            <w:r>
              <w:t>2025</w:t>
            </w:r>
          </w:p>
        </w:tc>
        <w:tc>
          <w:tcPr>
            <w:tcW w:w="1385" w:type="dxa"/>
          </w:tcPr>
          <w:p w:rsidR="00814D6E" w:rsidRDefault="00814D6E">
            <w:pPr>
              <w:pStyle w:val="ConsPlusNormal"/>
              <w:jc w:val="center"/>
            </w:pPr>
            <w:r>
              <w:t>129 000,0</w:t>
            </w:r>
          </w:p>
        </w:tc>
        <w:tc>
          <w:tcPr>
            <w:tcW w:w="1664" w:type="dxa"/>
          </w:tcPr>
          <w:p w:rsidR="00814D6E" w:rsidRDefault="00814D6E">
            <w:pPr>
              <w:pStyle w:val="ConsPlusNormal"/>
              <w:jc w:val="center"/>
            </w:pPr>
            <w:r>
              <w:t>50 000,0</w:t>
            </w:r>
          </w:p>
        </w:tc>
        <w:tc>
          <w:tcPr>
            <w:tcW w:w="1814" w:type="dxa"/>
          </w:tcPr>
          <w:p w:rsidR="00814D6E" w:rsidRDefault="000E65E7">
            <w:pPr>
              <w:pStyle w:val="ConsPlusNormal"/>
              <w:jc w:val="center"/>
            </w:pPr>
            <w:hyperlink w:anchor="P1086" w:history="1">
              <w:r w:rsidR="00814D6E">
                <w:rPr>
                  <w:color w:val="0000FF"/>
                </w:rPr>
                <w:t>&lt;*&gt;</w:t>
              </w:r>
            </w:hyperlink>
          </w:p>
        </w:tc>
        <w:tc>
          <w:tcPr>
            <w:tcW w:w="2158" w:type="dxa"/>
          </w:tcPr>
          <w:p w:rsidR="00814D6E" w:rsidRDefault="00814D6E">
            <w:pPr>
              <w:pStyle w:val="ConsPlusNormal"/>
              <w:jc w:val="center"/>
            </w:pPr>
            <w:r>
              <w:t>79 000,0</w:t>
            </w:r>
          </w:p>
        </w:tc>
      </w:tr>
      <w:tr w:rsidR="00814D6E" w:rsidTr="00814D6E">
        <w:tc>
          <w:tcPr>
            <w:tcW w:w="2665" w:type="dxa"/>
            <w:vMerge/>
            <w:tcBorders>
              <w:bottom w:val="nil"/>
            </w:tcBorders>
          </w:tcPr>
          <w:p w:rsidR="00814D6E" w:rsidRDefault="00814D6E"/>
        </w:tc>
        <w:tc>
          <w:tcPr>
            <w:tcW w:w="1143" w:type="dxa"/>
          </w:tcPr>
          <w:p w:rsidR="00814D6E" w:rsidRDefault="00814D6E">
            <w:pPr>
              <w:pStyle w:val="ConsPlusNormal"/>
              <w:jc w:val="center"/>
            </w:pPr>
            <w:r>
              <w:t>Итого</w:t>
            </w:r>
          </w:p>
        </w:tc>
        <w:tc>
          <w:tcPr>
            <w:tcW w:w="1385" w:type="dxa"/>
          </w:tcPr>
          <w:p w:rsidR="00814D6E" w:rsidRDefault="00814D6E">
            <w:pPr>
              <w:pStyle w:val="ConsPlusNormal"/>
              <w:jc w:val="center"/>
            </w:pPr>
            <w:r>
              <w:t>863 208,3</w:t>
            </w:r>
          </w:p>
        </w:tc>
        <w:tc>
          <w:tcPr>
            <w:tcW w:w="1664" w:type="dxa"/>
          </w:tcPr>
          <w:p w:rsidR="00814D6E" w:rsidRDefault="00814D6E">
            <w:pPr>
              <w:pStyle w:val="ConsPlusNormal"/>
              <w:jc w:val="center"/>
            </w:pPr>
            <w:r>
              <w:t>300 000,0</w:t>
            </w:r>
          </w:p>
        </w:tc>
        <w:tc>
          <w:tcPr>
            <w:tcW w:w="1814" w:type="dxa"/>
          </w:tcPr>
          <w:p w:rsidR="00814D6E" w:rsidRDefault="00814D6E">
            <w:pPr>
              <w:pStyle w:val="ConsPlusNormal"/>
              <w:jc w:val="center"/>
            </w:pPr>
            <w:r>
              <w:t>62 365,0</w:t>
            </w:r>
          </w:p>
        </w:tc>
        <w:tc>
          <w:tcPr>
            <w:tcW w:w="2158" w:type="dxa"/>
          </w:tcPr>
          <w:p w:rsidR="00814D6E" w:rsidRDefault="00814D6E">
            <w:pPr>
              <w:pStyle w:val="ConsPlusNormal"/>
              <w:jc w:val="center"/>
            </w:pPr>
            <w:r>
              <w:t>500 843,3</w:t>
            </w:r>
          </w:p>
        </w:tc>
      </w:tr>
      <w:tr w:rsidR="00814D6E" w:rsidTr="00814D6E">
        <w:tblPrEx>
          <w:tblBorders>
            <w:insideH w:val="nil"/>
          </w:tblBorders>
        </w:tblPrEx>
        <w:tc>
          <w:tcPr>
            <w:tcW w:w="2665" w:type="dxa"/>
            <w:vMerge/>
            <w:tcBorders>
              <w:bottom w:val="nil"/>
            </w:tcBorders>
          </w:tcPr>
          <w:p w:rsidR="00814D6E" w:rsidRDefault="00814D6E"/>
        </w:tc>
        <w:tc>
          <w:tcPr>
            <w:tcW w:w="8164" w:type="dxa"/>
            <w:gridSpan w:val="5"/>
            <w:tcBorders>
              <w:bottom w:val="nil"/>
            </w:tcBorders>
          </w:tcPr>
          <w:p w:rsidR="00814D6E" w:rsidRDefault="00814D6E">
            <w:pPr>
              <w:pStyle w:val="ConsPlusNormal"/>
              <w:jc w:val="both"/>
            </w:pPr>
            <w:r>
              <w:t>--------------------------------</w:t>
            </w:r>
          </w:p>
          <w:p w:rsidR="00814D6E" w:rsidRDefault="00814D6E">
            <w:pPr>
              <w:pStyle w:val="ConsPlusNormal"/>
              <w:jc w:val="both"/>
            </w:pPr>
            <w:bookmarkStart w:id="4" w:name="P1086"/>
            <w:bookmarkEnd w:id="4"/>
            <w:r>
              <w:t>&lt;*&gt; Объемы финансирования мероприятий подлежат ежегодному уточнению по итогам прохождения конкурсного отбора в Министерстве строительства и жилищно-коммунального хозяйства Российской Федерации</w:t>
            </w:r>
          </w:p>
        </w:tc>
      </w:tr>
      <w:tr w:rsidR="00814D6E" w:rsidTr="00814D6E">
        <w:tblPrEx>
          <w:tblBorders>
            <w:insideH w:val="nil"/>
          </w:tblBorders>
        </w:tblPrEx>
        <w:tc>
          <w:tcPr>
            <w:tcW w:w="10829" w:type="dxa"/>
            <w:gridSpan w:val="6"/>
            <w:tcBorders>
              <w:top w:val="nil"/>
            </w:tcBorders>
          </w:tcPr>
          <w:p w:rsidR="00814D6E" w:rsidRDefault="00814D6E">
            <w:pPr>
              <w:pStyle w:val="ConsPlusNormal"/>
              <w:jc w:val="both"/>
            </w:pPr>
            <w:r>
              <w:t xml:space="preserve">(в ред. </w:t>
            </w:r>
            <w:hyperlink r:id="rId19" w:history="1">
              <w:r>
                <w:rPr>
                  <w:color w:val="0000FF"/>
                </w:rPr>
                <w:t>Постановления</w:t>
              </w:r>
            </w:hyperlink>
            <w:r>
              <w:t xml:space="preserve"> КМ РТ от 23.04.2021 N 279)</w:t>
            </w:r>
          </w:p>
        </w:tc>
      </w:tr>
      <w:tr w:rsidR="00814D6E" w:rsidTr="00814D6E">
        <w:tc>
          <w:tcPr>
            <w:tcW w:w="2665" w:type="dxa"/>
            <w:vMerge w:val="restart"/>
            <w:tcBorders>
              <w:bottom w:val="nil"/>
            </w:tcBorders>
          </w:tcPr>
          <w:p w:rsidR="00814D6E" w:rsidRDefault="00814D6E">
            <w:pPr>
              <w:pStyle w:val="ConsPlusNormal"/>
            </w:pPr>
            <w:r>
              <w:t>Ожидаемые конечные результаты реализации целей и задач Подпрограммы-1 (индикаторы оценки результатов) и показатели бюджетной эффективности</w:t>
            </w:r>
          </w:p>
        </w:tc>
        <w:tc>
          <w:tcPr>
            <w:tcW w:w="8164" w:type="dxa"/>
            <w:gridSpan w:val="5"/>
            <w:tcBorders>
              <w:bottom w:val="nil"/>
            </w:tcBorders>
          </w:tcPr>
          <w:p w:rsidR="00814D6E" w:rsidRDefault="00814D6E">
            <w:pPr>
              <w:pStyle w:val="ConsPlusNormal"/>
            </w:pPr>
            <w:r>
              <w:t>Реализация мероприятий Подпрограммы-1 позволит:</w:t>
            </w:r>
          </w:p>
        </w:tc>
      </w:tr>
      <w:tr w:rsidR="00814D6E" w:rsidTr="00814D6E">
        <w:tblPrEx>
          <w:tblBorders>
            <w:insideH w:val="nil"/>
          </w:tblBorders>
        </w:tblPrEx>
        <w:tc>
          <w:tcPr>
            <w:tcW w:w="2665" w:type="dxa"/>
            <w:vMerge/>
            <w:tcBorders>
              <w:bottom w:val="nil"/>
            </w:tcBorders>
          </w:tcPr>
          <w:p w:rsidR="00814D6E" w:rsidRDefault="00814D6E"/>
        </w:tc>
        <w:tc>
          <w:tcPr>
            <w:tcW w:w="8164" w:type="dxa"/>
            <w:gridSpan w:val="5"/>
            <w:tcBorders>
              <w:top w:val="nil"/>
              <w:bottom w:val="nil"/>
            </w:tcBorders>
          </w:tcPr>
          <w:p w:rsidR="00814D6E" w:rsidRDefault="00814D6E">
            <w:pPr>
              <w:pStyle w:val="ConsPlusNormal"/>
              <w:jc w:val="both"/>
            </w:pPr>
            <w:r>
              <w:t>обеспечить жильем в 2020 году 48 семей; в 2021 году - 49 семей; в 2022 году - 30 семей; в 2023 году - 30 семей; в 2024 году - 30 семей; в 2025 году - 30 семей;</w:t>
            </w:r>
          </w:p>
        </w:tc>
      </w:tr>
      <w:tr w:rsidR="00814D6E" w:rsidTr="00814D6E">
        <w:tblPrEx>
          <w:tblBorders>
            <w:insideH w:val="nil"/>
          </w:tblBorders>
        </w:tblPrEx>
        <w:tc>
          <w:tcPr>
            <w:tcW w:w="2665" w:type="dxa"/>
            <w:vMerge/>
            <w:tcBorders>
              <w:bottom w:val="nil"/>
            </w:tcBorders>
          </w:tcPr>
          <w:p w:rsidR="00814D6E" w:rsidRDefault="00814D6E"/>
        </w:tc>
        <w:tc>
          <w:tcPr>
            <w:tcW w:w="8164" w:type="dxa"/>
            <w:gridSpan w:val="5"/>
            <w:tcBorders>
              <w:top w:val="nil"/>
              <w:bottom w:val="nil"/>
            </w:tcBorders>
          </w:tcPr>
          <w:p w:rsidR="00814D6E" w:rsidRDefault="00814D6E">
            <w:pPr>
              <w:pStyle w:val="ConsPlusNormal"/>
              <w:jc w:val="both"/>
            </w:pPr>
            <w:r>
              <w:t>создать условия для повышения уровня обеспеченности жильем молодых семей;</w:t>
            </w:r>
          </w:p>
          <w:p w:rsidR="00814D6E" w:rsidRDefault="00814D6E">
            <w:pPr>
              <w:pStyle w:val="ConsPlusNormal"/>
              <w:jc w:val="both"/>
            </w:pPr>
            <w:r>
              <w:t>привлечь в жилищную сферу дополнительные финансовые средства банков и других организаций, предоставляющих ипотечные жилищные кредиты и займы, а также собственные средства граждан;</w:t>
            </w:r>
          </w:p>
          <w:p w:rsidR="00814D6E" w:rsidRDefault="00814D6E">
            <w:pPr>
              <w:pStyle w:val="ConsPlusNormal"/>
              <w:jc w:val="both"/>
            </w:pPr>
            <w:r>
              <w:t>создать условия для формирования активной жизненной позиции молодежи;</w:t>
            </w:r>
          </w:p>
          <w:p w:rsidR="00814D6E" w:rsidRDefault="00814D6E">
            <w:pPr>
              <w:pStyle w:val="ConsPlusNormal"/>
              <w:jc w:val="both"/>
            </w:pPr>
            <w:r>
              <w:t>укрепить семейные отношения и снизить социальную напряженность в обществе;</w:t>
            </w:r>
          </w:p>
          <w:p w:rsidR="00814D6E" w:rsidRDefault="00814D6E">
            <w:pPr>
              <w:pStyle w:val="ConsPlusNormal"/>
            </w:pPr>
            <w:r>
              <w:t>улучшить демографическую ситуацию в Республике Татарстан</w:t>
            </w:r>
          </w:p>
        </w:tc>
      </w:tr>
      <w:tr w:rsidR="00814D6E" w:rsidTr="00814D6E">
        <w:tblPrEx>
          <w:tblBorders>
            <w:insideH w:val="nil"/>
          </w:tblBorders>
        </w:tblPrEx>
        <w:tc>
          <w:tcPr>
            <w:tcW w:w="10829" w:type="dxa"/>
            <w:gridSpan w:val="6"/>
            <w:tcBorders>
              <w:top w:val="nil"/>
            </w:tcBorders>
          </w:tcPr>
          <w:p w:rsidR="00814D6E" w:rsidRDefault="00814D6E">
            <w:pPr>
              <w:pStyle w:val="ConsPlusNormal"/>
              <w:jc w:val="both"/>
            </w:pPr>
            <w:r>
              <w:t xml:space="preserve">(в ред. Постановлений КМ РТ от 28.01.2020 </w:t>
            </w:r>
            <w:hyperlink r:id="rId20" w:history="1">
              <w:r>
                <w:rPr>
                  <w:color w:val="0000FF"/>
                </w:rPr>
                <w:t>N 33</w:t>
              </w:r>
            </w:hyperlink>
            <w:r>
              <w:t xml:space="preserve">, от 23.04.2021 </w:t>
            </w:r>
            <w:hyperlink r:id="rId21" w:history="1">
              <w:r>
                <w:rPr>
                  <w:color w:val="0000FF"/>
                </w:rPr>
                <w:t>N 279</w:t>
              </w:r>
            </w:hyperlink>
            <w:r>
              <w:t>)</w:t>
            </w:r>
          </w:p>
        </w:tc>
      </w:tr>
    </w:tbl>
    <w:p w:rsidR="00814D6E" w:rsidRDefault="00814D6E">
      <w:pPr>
        <w:sectPr w:rsidR="00814D6E" w:rsidSect="00814D6E">
          <w:pgSz w:w="11905" w:h="16838"/>
          <w:pgMar w:top="1134" w:right="850" w:bottom="1134" w:left="1701" w:header="0" w:footer="0" w:gutter="0"/>
          <w:cols w:space="720"/>
          <w:docGrid w:linePitch="299"/>
        </w:sectPr>
      </w:pPr>
    </w:p>
    <w:p w:rsidR="00814D6E" w:rsidRDefault="00814D6E">
      <w:pPr>
        <w:pStyle w:val="ConsPlusTitle"/>
        <w:jc w:val="center"/>
        <w:outlineLvl w:val="2"/>
      </w:pPr>
      <w:r>
        <w:lastRenderedPageBreak/>
        <w:t>1. Общая характеристика сферы реализации Подпрограммы-1,</w:t>
      </w:r>
    </w:p>
    <w:p w:rsidR="00814D6E" w:rsidRDefault="00814D6E">
      <w:pPr>
        <w:pStyle w:val="ConsPlusTitle"/>
        <w:jc w:val="center"/>
      </w:pPr>
      <w:r>
        <w:t>в том числе проблемы, на решение которых она направлена</w:t>
      </w:r>
    </w:p>
    <w:p w:rsidR="00814D6E" w:rsidRDefault="00814D6E">
      <w:pPr>
        <w:pStyle w:val="ConsPlusNormal"/>
        <w:jc w:val="both"/>
      </w:pPr>
    </w:p>
    <w:p w:rsidR="00814D6E" w:rsidRDefault="00814D6E">
      <w:pPr>
        <w:pStyle w:val="ConsPlusNormal"/>
        <w:ind w:firstLine="540"/>
        <w:jc w:val="both"/>
      </w:pPr>
      <w:r>
        <w:t xml:space="preserve">Государственная поддержка молодых семей в улучшении жилищных условий в Республике Татарстан осуществляется с 1997 года. Так, в соответствии с </w:t>
      </w:r>
      <w:hyperlink r:id="rId22" w:history="1">
        <w:r>
          <w:rPr>
            <w:color w:val="0000FF"/>
          </w:rPr>
          <w:t>постановлением</w:t>
        </w:r>
      </w:hyperlink>
      <w:r>
        <w:t xml:space="preserve"> Кабинета Министров Республики Татарстан от 07.05.1997 N 397 "О Республиканской программе государственной поддержки молодых семей в приобретении жилья" предусматривалось выделение молодым семьям целевых беспроцентных возвратных займов для приобретения жилья. В дальнейшем в целях законодательного закрепления права молодой семьи на получение государственной поддержки был принят </w:t>
      </w:r>
      <w:hyperlink r:id="rId23" w:history="1">
        <w:r>
          <w:rPr>
            <w:color w:val="0000FF"/>
          </w:rPr>
          <w:t>Закон</w:t>
        </w:r>
      </w:hyperlink>
      <w:r>
        <w:t xml:space="preserve"> Республики Татарстан от 21 октября 1999 года N 2443 "О государственной поддержке молодых семей в улучшении жилищных условий". Более 3,5 тыс. молодых семей получили государственную поддержку.</w:t>
      </w:r>
    </w:p>
    <w:p w:rsidR="00814D6E" w:rsidRDefault="00814D6E">
      <w:pPr>
        <w:pStyle w:val="ConsPlusNormal"/>
        <w:spacing w:before="220"/>
        <w:ind w:firstLine="540"/>
        <w:jc w:val="both"/>
      </w:pPr>
      <w:r>
        <w:t xml:space="preserve">Практика реализации мероприятий целевой </w:t>
      </w:r>
      <w:hyperlink r:id="rId24" w:history="1">
        <w:r>
          <w:rPr>
            <w:color w:val="0000FF"/>
          </w:rPr>
          <w:t>программы</w:t>
        </w:r>
      </w:hyperlink>
      <w:r>
        <w:t xml:space="preserve"> "Обеспечение жильем молодых семей в Республике Татарстан" на 2008 - 2010 годы, утвержденной постановлением Кабинета Министров Республики Татарстан от 20.07.2007 N 315 "О целевой программе "Обеспечение жильем молодых семей в Республике Татарстан" на 2008 - 2010 годы", показала, что государственная поддержка в форме предоставления молодым семьям социальных выплат на приобретение жилья, в том числе на уплату первоначального взноса при получении ипотечного жилищного кредита или займа на приобретение жилья, востребована молодыми семьями и целесообразно продолжить ее реализацию. Многие молодые семьи, имея достаточный уровень дохода для получения ипотечного жилищного кредита, не могут получить доступ на рынок жилья, поскольку не могут оплатить первоначальный взнос при получении кредита.</w:t>
      </w:r>
    </w:p>
    <w:p w:rsidR="00814D6E" w:rsidRDefault="00814D6E">
      <w:pPr>
        <w:pStyle w:val="ConsPlusNormal"/>
        <w:spacing w:before="220"/>
        <w:ind w:firstLine="540"/>
        <w:jc w:val="both"/>
      </w:pPr>
      <w:r>
        <w:t>В рамках указанных мероприятий государственную поддержку получили более 7 тыс. молодых семей.</w:t>
      </w:r>
    </w:p>
    <w:p w:rsidR="00814D6E" w:rsidRDefault="00814D6E">
      <w:pPr>
        <w:pStyle w:val="ConsPlusNormal"/>
        <w:spacing w:before="220"/>
        <w:ind w:firstLine="540"/>
        <w:jc w:val="both"/>
      </w:pPr>
      <w:r>
        <w:t xml:space="preserve">В 2014 - 2019 годах реализация мероприятий была продолжена в рамках </w:t>
      </w:r>
      <w:hyperlink r:id="rId25" w:history="1">
        <w:r>
          <w:rPr>
            <w:color w:val="0000FF"/>
          </w:rPr>
          <w:t>подпрограммы</w:t>
        </w:r>
      </w:hyperlink>
      <w:r>
        <w:t xml:space="preserve"> "Обеспечение жильем молодых семей в Республике Татарстан на 2014 - 2022 годы" государственной программы "Обеспечение качественным жильем и услугами жилищно-коммунального хозяйства населения Республики Татарстан на 2014 - 2022 годы", утвержденной постановлением Кабинета Министров Республики Татарстан от 30.04.2014 N 289 "Об утверждении государственной программы "Обеспечение качественным жильем и услугами жилищно-коммунального хозяйства населения Республики Татарстан на 2014 - 2022 годы".</w:t>
      </w:r>
    </w:p>
    <w:p w:rsidR="00814D6E" w:rsidRDefault="00814D6E">
      <w:pPr>
        <w:pStyle w:val="ConsPlusNormal"/>
        <w:spacing w:before="220"/>
        <w:ind w:firstLine="540"/>
        <w:jc w:val="both"/>
      </w:pPr>
      <w:r>
        <w:t>По состоянию на начало 2019 года на учете в качестве нуждающихся в улучшении жилищных условий состоят более 3 тыс. молодых семей.</w:t>
      </w:r>
    </w:p>
    <w:p w:rsidR="00814D6E" w:rsidRDefault="00814D6E">
      <w:pPr>
        <w:pStyle w:val="ConsPlusNormal"/>
        <w:spacing w:before="220"/>
        <w:ind w:firstLine="540"/>
        <w:jc w:val="both"/>
      </w:pPr>
      <w:r>
        <w:t>Молодые семьи в основном являются приобретателями первого в своей жизни жилья, следовательно, не имеют в собственности жилья, которое можно было бы использовать как актив при получении ипотечного кредита, а также еще не имели возможности накопить средства для оплаты первоначального взноса. При этом данная категория населения имеет хорошие перспективы роста заработной платы по мере повышения квалификации, и государственная поддержка в улучшении жилищных условий является для них хорошим стимулом дальнейшего профессионального роста.</w:t>
      </w:r>
    </w:p>
    <w:p w:rsidR="00814D6E" w:rsidRDefault="00814D6E">
      <w:pPr>
        <w:pStyle w:val="ConsPlusNormal"/>
        <w:spacing w:before="220"/>
        <w:ind w:firstLine="540"/>
        <w:jc w:val="both"/>
      </w:pPr>
      <w:r>
        <w:t>Поддержка молодых семей при решении жилищной проблемы станет основой стабильных условий жизни для этой наиболее активной части населения, повлияет на улучшение демографической ситуации в республике. Возможность решения жилищной проблемы, в том числе с привлечением средств ипотечного жилищного кредита или займа, создаст для молодежи стимул к повышению качества трудовой деятельности, уровня квалификации в целях роста заработной платы. Решение жилищной проблемы молодых граждан позволит сформировать экономически активный слой населения.</w:t>
      </w:r>
    </w:p>
    <w:p w:rsidR="00814D6E" w:rsidRDefault="00814D6E">
      <w:pPr>
        <w:pStyle w:val="ConsPlusNormal"/>
        <w:spacing w:before="220"/>
        <w:ind w:firstLine="540"/>
        <w:jc w:val="both"/>
      </w:pPr>
      <w:r>
        <w:t xml:space="preserve">Подпрограмма-1 не исключает существования других форм предоставления государственной </w:t>
      </w:r>
      <w:r>
        <w:lastRenderedPageBreak/>
        <w:t>поддержки. В нормативных актах Республики Татарстан и органов местного самоуправления могут предусматриваться дополнительные меры по государственной поддержке молодых семей в улучшении жилищных условий.</w:t>
      </w:r>
    </w:p>
    <w:p w:rsidR="00814D6E" w:rsidRDefault="00814D6E">
      <w:pPr>
        <w:pStyle w:val="ConsPlusNormal"/>
        <w:spacing w:before="220"/>
        <w:ind w:firstLine="540"/>
        <w:jc w:val="both"/>
      </w:pPr>
      <w:r>
        <w:t>Расширение форм государственной поддержки в улучшении жилищных условий, в том числе по механизму реализации Подпрограммы-1, повлияет на повышение доступности жилья для молодых семей.</w:t>
      </w:r>
    </w:p>
    <w:p w:rsidR="00814D6E" w:rsidRDefault="00814D6E">
      <w:pPr>
        <w:pStyle w:val="ConsPlusNormal"/>
        <w:jc w:val="both"/>
      </w:pPr>
    </w:p>
    <w:p w:rsidR="00814D6E" w:rsidRDefault="00814D6E">
      <w:pPr>
        <w:pStyle w:val="ConsPlusTitle"/>
        <w:jc w:val="center"/>
        <w:outlineLvl w:val="2"/>
      </w:pPr>
      <w:r>
        <w:t>2. Основные цель и задачи Подпрограммы-1,</w:t>
      </w:r>
    </w:p>
    <w:p w:rsidR="00814D6E" w:rsidRDefault="00814D6E">
      <w:pPr>
        <w:pStyle w:val="ConsPlusTitle"/>
        <w:jc w:val="center"/>
      </w:pPr>
      <w:r>
        <w:t>мероприятия, описание ожидаемых конечных результатов,</w:t>
      </w:r>
    </w:p>
    <w:p w:rsidR="00814D6E" w:rsidRDefault="00814D6E">
      <w:pPr>
        <w:pStyle w:val="ConsPlusTitle"/>
        <w:jc w:val="center"/>
      </w:pPr>
      <w:r>
        <w:t>сроки и этапы ее реализации</w:t>
      </w:r>
    </w:p>
    <w:p w:rsidR="00814D6E" w:rsidRDefault="00814D6E">
      <w:pPr>
        <w:pStyle w:val="ConsPlusNormal"/>
        <w:jc w:val="both"/>
      </w:pPr>
    </w:p>
    <w:p w:rsidR="00814D6E" w:rsidRDefault="00814D6E">
      <w:pPr>
        <w:pStyle w:val="ConsPlusNormal"/>
        <w:ind w:firstLine="540"/>
        <w:jc w:val="both"/>
      </w:pPr>
      <w:r>
        <w:t>Подпрограмма-1 предполагает развитие системы государственной поддержки определенных категорий граждан в приобретении жилья или строительстве индивидуального жилого дома.</w:t>
      </w:r>
    </w:p>
    <w:p w:rsidR="00814D6E" w:rsidRDefault="00814D6E">
      <w:pPr>
        <w:pStyle w:val="ConsPlusNormal"/>
        <w:spacing w:before="220"/>
        <w:ind w:firstLine="540"/>
        <w:jc w:val="both"/>
      </w:pPr>
      <w:r>
        <w:t>Целью Подпрограммы-1 является оказание дополнительных мер государственной поддержки в решении жилищных проблем молодым семьям, признанным в установленном порядке нуждающимися в улучшении жилищных условий.</w:t>
      </w:r>
    </w:p>
    <w:p w:rsidR="00814D6E" w:rsidRDefault="00814D6E">
      <w:pPr>
        <w:pStyle w:val="ConsPlusNormal"/>
        <w:spacing w:before="220"/>
        <w:ind w:firstLine="540"/>
        <w:jc w:val="both"/>
      </w:pPr>
      <w:r>
        <w:t>Задачами Подпрограммы-1 являются:</w:t>
      </w:r>
    </w:p>
    <w:p w:rsidR="00814D6E" w:rsidRDefault="00814D6E">
      <w:pPr>
        <w:pStyle w:val="ConsPlusNormal"/>
        <w:spacing w:before="220"/>
        <w:ind w:firstLine="540"/>
        <w:jc w:val="both"/>
      </w:pPr>
      <w:r>
        <w:t>обеспечение предоставления молодым семьям - участникам Подпрограммы-1 социальных выплат на приобретение стандартного жилья или строительство стандартного индивидуального жилого дома (далее - социальные выплаты);</w:t>
      </w:r>
    </w:p>
    <w:p w:rsidR="00814D6E" w:rsidRDefault="00814D6E">
      <w:pPr>
        <w:pStyle w:val="ConsPlusNormal"/>
        <w:spacing w:before="220"/>
        <w:ind w:firstLine="540"/>
        <w:jc w:val="both"/>
      </w:pPr>
      <w:r>
        <w:t>создание условий для привлечения молодыми семьями собственных средств, дополнительных финансовых средств банков и других организаций, в том числе предоставляющих ипотечные жилищные кредиты и займы, для приобретения жилья или строительства индивидуального жилья.</w:t>
      </w:r>
    </w:p>
    <w:p w:rsidR="00814D6E" w:rsidRDefault="00814D6E">
      <w:pPr>
        <w:pStyle w:val="ConsPlusNormal"/>
        <w:spacing w:before="220"/>
        <w:ind w:firstLine="540"/>
        <w:jc w:val="both"/>
      </w:pPr>
      <w:r>
        <w:t>Молодые семьи - участники Подпрограммы-1 могут обратиться в уполномоченные организации для приобретения стандартного жилья.</w:t>
      </w:r>
    </w:p>
    <w:p w:rsidR="00814D6E" w:rsidRDefault="00814D6E">
      <w:pPr>
        <w:pStyle w:val="ConsPlusNormal"/>
        <w:spacing w:before="220"/>
        <w:ind w:firstLine="540"/>
        <w:jc w:val="both"/>
      </w:pPr>
      <w:r>
        <w:t>Основными принципами реализации Подпрограммы-1 являются:</w:t>
      </w:r>
    </w:p>
    <w:p w:rsidR="00814D6E" w:rsidRDefault="00814D6E">
      <w:pPr>
        <w:pStyle w:val="ConsPlusNormal"/>
        <w:spacing w:before="220"/>
        <w:ind w:firstLine="540"/>
        <w:jc w:val="both"/>
      </w:pPr>
      <w:r>
        <w:t>добровольность участия в Подпрограмме-1 молодых семей;</w:t>
      </w:r>
    </w:p>
    <w:p w:rsidR="00814D6E" w:rsidRDefault="00814D6E">
      <w:pPr>
        <w:pStyle w:val="ConsPlusNormal"/>
        <w:spacing w:before="220"/>
        <w:ind w:firstLine="540"/>
        <w:jc w:val="both"/>
      </w:pPr>
      <w:r>
        <w:t xml:space="preserve">признание </w:t>
      </w:r>
      <w:proofErr w:type="gramStart"/>
      <w:r>
        <w:t>молодой семьи</w:t>
      </w:r>
      <w:proofErr w:type="gramEnd"/>
      <w:r>
        <w:t xml:space="preserve"> нуждающейся в улучшении жилищных условий в соответствии с законодательством;</w:t>
      </w:r>
    </w:p>
    <w:p w:rsidR="00814D6E" w:rsidRDefault="00814D6E">
      <w:pPr>
        <w:pStyle w:val="ConsPlusNormal"/>
        <w:spacing w:before="220"/>
        <w:ind w:firstLine="540"/>
        <w:jc w:val="both"/>
      </w:pPr>
      <w:r>
        <w:t>наличие у молодой семьи достаточных денежных средств для оплаты расчетной (средней) стоимости жилья в части, превышающей размер социальной выплаты;</w:t>
      </w:r>
    </w:p>
    <w:p w:rsidR="00814D6E" w:rsidRDefault="00814D6E">
      <w:pPr>
        <w:pStyle w:val="ConsPlusNormal"/>
        <w:spacing w:before="220"/>
        <w:ind w:firstLine="540"/>
        <w:jc w:val="both"/>
      </w:pPr>
      <w:r>
        <w:t>возможность для молодых семей реализовать свое право на получение поддержки за счет средств, предоставляемых в рамках Подпрограммы-1 из федерального бюджета, бюджета Республики Татарстан и (или) бюджетов муниципальных образований Республики Татарстан на улучшение жилищных условий, только 1 раз.</w:t>
      </w:r>
    </w:p>
    <w:p w:rsidR="00814D6E" w:rsidRDefault="00814D6E">
      <w:pPr>
        <w:pStyle w:val="ConsPlusNormal"/>
        <w:spacing w:before="220"/>
        <w:ind w:firstLine="540"/>
        <w:jc w:val="both"/>
      </w:pPr>
      <w:r>
        <w:t>Срок реализации Подпрограммы-1: 2020 - 2025 годы.</w:t>
      </w:r>
    </w:p>
    <w:p w:rsidR="00814D6E" w:rsidRDefault="00814D6E">
      <w:pPr>
        <w:pStyle w:val="ConsPlusNormal"/>
        <w:spacing w:before="220"/>
        <w:ind w:firstLine="540"/>
        <w:jc w:val="both"/>
      </w:pPr>
      <w:r>
        <w:t>Реализация системы мероприятий Подпрограммы-1 осуществляется по следующим направлениям:</w:t>
      </w:r>
    </w:p>
    <w:p w:rsidR="00814D6E" w:rsidRDefault="00814D6E">
      <w:pPr>
        <w:pStyle w:val="ConsPlusNormal"/>
        <w:spacing w:before="220"/>
        <w:ind w:firstLine="540"/>
        <w:jc w:val="both"/>
      </w:pPr>
      <w:r>
        <w:t>нормативное правовое и методологическое обеспечение реализации Подпрограммы-1;</w:t>
      </w:r>
    </w:p>
    <w:p w:rsidR="00814D6E" w:rsidRDefault="00814D6E">
      <w:pPr>
        <w:pStyle w:val="ConsPlusNormal"/>
        <w:spacing w:before="220"/>
        <w:ind w:firstLine="540"/>
        <w:jc w:val="both"/>
      </w:pPr>
      <w:r>
        <w:t>финансовое обеспечение реализации Подпрограммы-1;</w:t>
      </w:r>
    </w:p>
    <w:p w:rsidR="00814D6E" w:rsidRDefault="00814D6E">
      <w:pPr>
        <w:pStyle w:val="ConsPlusNormal"/>
        <w:spacing w:before="220"/>
        <w:ind w:firstLine="540"/>
        <w:jc w:val="both"/>
      </w:pPr>
      <w:r>
        <w:lastRenderedPageBreak/>
        <w:t>организационное обеспечение реализации Подпрограммы-1.</w:t>
      </w:r>
    </w:p>
    <w:p w:rsidR="00814D6E" w:rsidRDefault="00814D6E">
      <w:pPr>
        <w:pStyle w:val="ConsPlusNormal"/>
        <w:spacing w:before="220"/>
        <w:ind w:firstLine="540"/>
        <w:jc w:val="both"/>
      </w:pPr>
      <w:r>
        <w:t xml:space="preserve">Нормативное правовое и методологическое обеспечение реализации Подпрограммы-1 включает в себя разработку нормативных правовых документов, связанных с механизмом реализации мероприятий Подпрограммы-1, перечень которых приведен в </w:t>
      </w:r>
      <w:hyperlink w:anchor="P1303" w:history="1">
        <w:r>
          <w:rPr>
            <w:color w:val="0000FF"/>
          </w:rPr>
          <w:t>приложении N 1</w:t>
        </w:r>
      </w:hyperlink>
      <w:r>
        <w:t xml:space="preserve"> к Подпрограмме-1.</w:t>
      </w:r>
    </w:p>
    <w:p w:rsidR="00814D6E" w:rsidRDefault="00814D6E">
      <w:pPr>
        <w:pStyle w:val="ConsPlusNormal"/>
        <w:spacing w:before="220"/>
        <w:ind w:firstLine="540"/>
        <w:jc w:val="both"/>
      </w:pPr>
      <w:r>
        <w:t>Основными мероприятиями по финансовому обеспечению реализации Подпрограммы-1 являются разработка финансовых и экономических механизмов оказания дополнительной меры предоставления государственной поддержки молодым семьям в улучшении жилищных условий и подготовка необходимых технико-экономических обоснований и расчетов при разработке проекта бюджета Республики Татарстан на соответствующий год и плановый период.</w:t>
      </w:r>
    </w:p>
    <w:p w:rsidR="00814D6E" w:rsidRDefault="00814D6E">
      <w:pPr>
        <w:pStyle w:val="ConsPlusNormal"/>
        <w:spacing w:before="220"/>
        <w:ind w:firstLine="540"/>
        <w:jc w:val="both"/>
      </w:pPr>
      <w:r>
        <w:t>Организационные мероприятия на уровне Республики Татарстан предусматривают:</w:t>
      </w:r>
    </w:p>
    <w:p w:rsidR="00814D6E" w:rsidRDefault="00814D6E">
      <w:pPr>
        <w:pStyle w:val="ConsPlusNormal"/>
        <w:spacing w:before="220"/>
        <w:ind w:firstLine="540"/>
        <w:jc w:val="both"/>
      </w:pPr>
      <w:r>
        <w:t>заключение государственным заказчиком Подпрограммы-1 с муниципальными образованиями Республики Татарстан соглашений о реализации Подпрограммы-1;</w:t>
      </w:r>
    </w:p>
    <w:p w:rsidR="00814D6E" w:rsidRDefault="00814D6E">
      <w:pPr>
        <w:pStyle w:val="ConsPlusNormal"/>
        <w:spacing w:before="220"/>
        <w:ind w:firstLine="540"/>
        <w:jc w:val="both"/>
      </w:pPr>
      <w:r>
        <w:t>сбор данных о молодых семьях, участвующих в реализации Подпрограммы-1, представляемых органами местного самоуправления, участвующими в реализации мероприятий Подпрограммы-1, и формирование единой информационной базы данных об участниках Подпрограммы-1;</w:t>
      </w:r>
    </w:p>
    <w:p w:rsidR="00814D6E" w:rsidRDefault="00814D6E">
      <w:pPr>
        <w:pStyle w:val="ConsPlusNormal"/>
        <w:spacing w:before="220"/>
        <w:ind w:firstLine="540"/>
        <w:jc w:val="both"/>
      </w:pPr>
      <w:r>
        <w:t>ежегодное определение объема средств, выделяемых из бюджета Республики Татарстан на реализацию мероприятий Подпрограммы-1;</w:t>
      </w:r>
    </w:p>
    <w:p w:rsidR="00814D6E" w:rsidRDefault="00814D6E">
      <w:pPr>
        <w:pStyle w:val="ConsPlusNormal"/>
        <w:spacing w:before="220"/>
        <w:ind w:firstLine="540"/>
        <w:jc w:val="both"/>
      </w:pPr>
      <w:r>
        <w:t xml:space="preserve">отбор муниципальных образований Республики Татарстан для участия в Подпрограмме-1 и распределение между ними иных межбюджетных трансфертов в соответствии с </w:t>
      </w:r>
      <w:hyperlink w:anchor="P1510" w:history="1">
        <w:r>
          <w:rPr>
            <w:color w:val="0000FF"/>
          </w:rPr>
          <w:t>Порядком</w:t>
        </w:r>
      </w:hyperlink>
      <w:r>
        <w:t>, предусмотренным приложением N 2 к Подпрограмме-1;</w:t>
      </w:r>
    </w:p>
    <w:p w:rsidR="00814D6E" w:rsidRDefault="00814D6E">
      <w:pPr>
        <w:pStyle w:val="ConsPlusNormal"/>
        <w:jc w:val="both"/>
      </w:pPr>
      <w:r>
        <w:t xml:space="preserve">(в ред. </w:t>
      </w:r>
      <w:hyperlink r:id="rId26" w:history="1">
        <w:r>
          <w:rPr>
            <w:color w:val="0000FF"/>
          </w:rPr>
          <w:t>Постановления</w:t>
        </w:r>
      </w:hyperlink>
      <w:r>
        <w:t xml:space="preserve"> КМ РТ от 19.11.2019 N 1048)</w:t>
      </w:r>
    </w:p>
    <w:p w:rsidR="00814D6E" w:rsidRDefault="00814D6E">
      <w:pPr>
        <w:pStyle w:val="ConsPlusNormal"/>
        <w:spacing w:before="220"/>
        <w:ind w:firstLine="540"/>
        <w:jc w:val="both"/>
      </w:pPr>
      <w:r>
        <w:t>отбор банков в соответствии с установленными на федеральном уровне критериями для обслуживания средств, предоставляемых в качестве социальных выплат молодым семьям;</w:t>
      </w:r>
    </w:p>
    <w:p w:rsidR="00814D6E" w:rsidRDefault="00814D6E">
      <w:pPr>
        <w:pStyle w:val="ConsPlusNormal"/>
        <w:spacing w:before="220"/>
        <w:ind w:firstLine="540"/>
        <w:jc w:val="both"/>
      </w:pPr>
      <w:r>
        <w:t>отбор уполномоченных организаций, осуществляющих предоставление для молодых семей - участников Подпрограммы-1 стандартного жилья (при необходимости);</w:t>
      </w:r>
    </w:p>
    <w:p w:rsidR="00814D6E" w:rsidRDefault="00814D6E">
      <w:pPr>
        <w:pStyle w:val="ConsPlusNormal"/>
        <w:spacing w:before="220"/>
        <w:ind w:firstLine="540"/>
        <w:jc w:val="both"/>
      </w:pPr>
      <w:r>
        <w:t>осуществление контроля за реализацией Подпрограммы-1 на республиканском и муниципальном уровнях в пределах своих полномочий;</w:t>
      </w:r>
    </w:p>
    <w:p w:rsidR="00814D6E" w:rsidRDefault="00814D6E">
      <w:pPr>
        <w:pStyle w:val="ConsPlusNormal"/>
        <w:spacing w:before="220"/>
        <w:ind w:firstLine="540"/>
        <w:jc w:val="both"/>
      </w:pPr>
      <w:r>
        <w:t>обеспечение освещения целей и задач Подпрограммы-1 в средствах массовой информации Республики Татарстан;</w:t>
      </w:r>
    </w:p>
    <w:p w:rsidR="00814D6E" w:rsidRDefault="00814D6E">
      <w:pPr>
        <w:pStyle w:val="ConsPlusNormal"/>
        <w:spacing w:before="220"/>
        <w:ind w:firstLine="540"/>
        <w:jc w:val="both"/>
      </w:pPr>
      <w:r>
        <w:t>проведение мониторинга реализации Подпрограммы-1, подготовка информационно-аналитических и отчетных материалов для представления государственному заказчику Подпрограммы-1.</w:t>
      </w:r>
    </w:p>
    <w:p w:rsidR="00814D6E" w:rsidRDefault="00814D6E">
      <w:pPr>
        <w:pStyle w:val="ConsPlusNormal"/>
        <w:spacing w:before="220"/>
        <w:ind w:firstLine="540"/>
        <w:jc w:val="both"/>
      </w:pPr>
      <w:r>
        <w:t>Организационные мероприятия на муниципальном уровне предусматривают:</w:t>
      </w:r>
    </w:p>
    <w:p w:rsidR="00814D6E" w:rsidRDefault="00814D6E">
      <w:pPr>
        <w:pStyle w:val="ConsPlusNormal"/>
        <w:spacing w:before="220"/>
        <w:ind w:firstLine="540"/>
        <w:jc w:val="both"/>
      </w:pPr>
      <w:r>
        <w:t>признание молодых семей нуждающимися в улучшении жилищных условий в порядке, установленном законодательством;</w:t>
      </w:r>
    </w:p>
    <w:p w:rsidR="00814D6E" w:rsidRDefault="00814D6E">
      <w:pPr>
        <w:pStyle w:val="ConsPlusNormal"/>
        <w:spacing w:before="220"/>
        <w:ind w:firstLine="540"/>
        <w:jc w:val="both"/>
      </w:pPr>
      <w:r>
        <w:t>ежегодное формирование списков молодых семей для участия в Подпрограмме-1;</w:t>
      </w:r>
    </w:p>
    <w:p w:rsidR="00814D6E" w:rsidRDefault="00814D6E">
      <w:pPr>
        <w:pStyle w:val="ConsPlusNormal"/>
        <w:spacing w:before="220"/>
        <w:ind w:firstLine="540"/>
        <w:jc w:val="both"/>
      </w:pPr>
      <w:r>
        <w:t>ежегодное определение объема средств, выделяемых из бюджета муниципального образования Республики Татарстан на реализацию мероприятий Подпрограммы-1;</w:t>
      </w:r>
    </w:p>
    <w:p w:rsidR="00814D6E" w:rsidRDefault="00814D6E">
      <w:pPr>
        <w:pStyle w:val="ConsPlusNormal"/>
        <w:spacing w:before="220"/>
        <w:ind w:firstLine="540"/>
        <w:jc w:val="both"/>
      </w:pPr>
      <w:r>
        <w:lastRenderedPageBreak/>
        <w:t>обеспечение освещения целей и задач Подпрограммы-1 в средствах массовой информации;</w:t>
      </w:r>
    </w:p>
    <w:p w:rsidR="00814D6E" w:rsidRDefault="00814D6E">
      <w:pPr>
        <w:pStyle w:val="ConsPlusNormal"/>
        <w:spacing w:before="220"/>
        <w:ind w:firstLine="540"/>
        <w:jc w:val="both"/>
      </w:pPr>
      <w:r>
        <w:t>выдачу молодым семьям в установленном порядке свидетельств на приобретение жилья;</w:t>
      </w:r>
    </w:p>
    <w:p w:rsidR="00814D6E" w:rsidRDefault="00814D6E">
      <w:pPr>
        <w:pStyle w:val="ConsPlusNormal"/>
        <w:spacing w:before="220"/>
        <w:ind w:firstLine="540"/>
        <w:jc w:val="both"/>
      </w:pPr>
      <w:r>
        <w:t>обеспечение размещения информации о предоставляемых социальных выплатах молодым семьям для улучшения жилищных условий в системе единой государственной информационной системы социального обеспечения (далее - ЕГИССО) согласно порядку и объему, установленным Правительством Российской Федерации, и в соответствии с форматами, установленными оператором ЕГИССО.</w:t>
      </w:r>
    </w:p>
    <w:p w:rsidR="00814D6E" w:rsidRDefault="00814D6E">
      <w:pPr>
        <w:pStyle w:val="ConsPlusNormal"/>
        <w:jc w:val="both"/>
      </w:pPr>
    </w:p>
    <w:p w:rsidR="00814D6E" w:rsidRDefault="00814D6E">
      <w:pPr>
        <w:pStyle w:val="ConsPlusNormal"/>
        <w:jc w:val="both"/>
      </w:pPr>
    </w:p>
    <w:p w:rsidR="00814D6E" w:rsidRDefault="00814D6E">
      <w:pPr>
        <w:pStyle w:val="ConsPlusNormal"/>
        <w:jc w:val="right"/>
        <w:outlineLvl w:val="2"/>
      </w:pPr>
      <w:r>
        <w:t>Приложение N 3</w:t>
      </w:r>
    </w:p>
    <w:p w:rsidR="00814D6E" w:rsidRDefault="00814D6E">
      <w:pPr>
        <w:pStyle w:val="ConsPlusNormal"/>
        <w:jc w:val="right"/>
      </w:pPr>
      <w:r>
        <w:t>к подпрограмме "Обеспечение</w:t>
      </w:r>
    </w:p>
    <w:p w:rsidR="00814D6E" w:rsidRDefault="00814D6E">
      <w:pPr>
        <w:pStyle w:val="ConsPlusNormal"/>
        <w:jc w:val="right"/>
      </w:pPr>
      <w:r>
        <w:t>жильем молодых семей</w:t>
      </w:r>
    </w:p>
    <w:p w:rsidR="00814D6E" w:rsidRDefault="00814D6E">
      <w:pPr>
        <w:pStyle w:val="ConsPlusNormal"/>
        <w:jc w:val="right"/>
      </w:pPr>
      <w:r>
        <w:t>в Республике Татарстан"</w:t>
      </w:r>
    </w:p>
    <w:p w:rsidR="00814D6E" w:rsidRDefault="00814D6E">
      <w:pPr>
        <w:pStyle w:val="ConsPlusNormal"/>
        <w:jc w:val="both"/>
      </w:pPr>
    </w:p>
    <w:p w:rsidR="00814D6E" w:rsidRDefault="00814D6E">
      <w:pPr>
        <w:pStyle w:val="ConsPlusTitle"/>
        <w:jc w:val="center"/>
      </w:pPr>
      <w:bookmarkStart w:id="5" w:name="P1597"/>
      <w:bookmarkEnd w:id="5"/>
      <w:r>
        <w:t>ПРАВИЛА</w:t>
      </w:r>
    </w:p>
    <w:p w:rsidR="00814D6E" w:rsidRDefault="00814D6E">
      <w:pPr>
        <w:pStyle w:val="ConsPlusTitle"/>
        <w:jc w:val="center"/>
      </w:pPr>
      <w:r>
        <w:t>ПРЕДОСТАВЛЕНИЯ МОЛОДЫМ СЕМЬЯМ СОЦИАЛЬНЫХ ВЫПЛАТ</w:t>
      </w:r>
    </w:p>
    <w:p w:rsidR="00814D6E" w:rsidRDefault="00814D6E">
      <w:pPr>
        <w:pStyle w:val="ConsPlusTitle"/>
        <w:jc w:val="center"/>
      </w:pPr>
      <w:r>
        <w:t>НА ПРИОБРЕТЕНИЕ ЖИЛЬЯ В РАМКАХ РЕАЛИЗАЦИИ ПОДПРОГРАММЫ</w:t>
      </w:r>
    </w:p>
    <w:p w:rsidR="00814D6E" w:rsidRDefault="00814D6E">
      <w:pPr>
        <w:pStyle w:val="ConsPlusTitle"/>
        <w:jc w:val="center"/>
      </w:pPr>
      <w:r>
        <w:t>"ОБЕСПЕЧЕНИЕ ЖИЛЬЕМ МОЛОДЫХ СЕМЕЙ В РЕСПУБЛИКЕ ТАТАРСТАН"</w:t>
      </w:r>
    </w:p>
    <w:p w:rsidR="00814D6E" w:rsidRDefault="00814D6E">
      <w:pPr>
        <w:pStyle w:val="ConsPlusTitle"/>
        <w:jc w:val="center"/>
      </w:pPr>
      <w:r>
        <w:t>ГОСУДАРСТВЕННОЙ ПРОГРАММЫ "ОБЕСПЕЧЕНИЕ КАЧЕСТВЕННЫМ ЖИЛЬЕМ</w:t>
      </w:r>
    </w:p>
    <w:p w:rsidR="00814D6E" w:rsidRDefault="00814D6E">
      <w:pPr>
        <w:pStyle w:val="ConsPlusTitle"/>
        <w:jc w:val="center"/>
      </w:pPr>
      <w:r>
        <w:t>И УСЛУГАМИ ЖИЛИЩНО-КОММУНАЛЬНОГО ХОЗЯЙСТВА НАСЕЛЕНИЯ</w:t>
      </w:r>
    </w:p>
    <w:p w:rsidR="00814D6E" w:rsidRDefault="00814D6E">
      <w:pPr>
        <w:pStyle w:val="ConsPlusTitle"/>
        <w:jc w:val="center"/>
      </w:pPr>
      <w:r>
        <w:t>РЕСПУБЛИКИ ТАТАРСТАН"</w:t>
      </w:r>
    </w:p>
    <w:p w:rsidR="00814D6E" w:rsidRDefault="00814D6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14D6E">
        <w:tc>
          <w:tcPr>
            <w:tcW w:w="60" w:type="dxa"/>
            <w:tcBorders>
              <w:top w:val="nil"/>
              <w:left w:val="nil"/>
              <w:bottom w:val="nil"/>
              <w:right w:val="nil"/>
            </w:tcBorders>
            <w:shd w:val="clear" w:color="auto" w:fill="CED3F1"/>
            <w:tcMar>
              <w:top w:w="0" w:type="dxa"/>
              <w:left w:w="0" w:type="dxa"/>
              <w:bottom w:w="0" w:type="dxa"/>
              <w:right w:w="0" w:type="dxa"/>
            </w:tcMar>
          </w:tcPr>
          <w:p w:rsidR="00814D6E" w:rsidRDefault="00814D6E"/>
        </w:tc>
        <w:tc>
          <w:tcPr>
            <w:tcW w:w="113" w:type="dxa"/>
            <w:tcBorders>
              <w:top w:val="nil"/>
              <w:left w:val="nil"/>
              <w:bottom w:val="nil"/>
              <w:right w:val="nil"/>
            </w:tcBorders>
            <w:shd w:val="clear" w:color="auto" w:fill="F4F3F8"/>
            <w:tcMar>
              <w:top w:w="0" w:type="dxa"/>
              <w:left w:w="0" w:type="dxa"/>
              <w:bottom w:w="0" w:type="dxa"/>
              <w:right w:w="0" w:type="dxa"/>
            </w:tcMar>
          </w:tcPr>
          <w:p w:rsidR="00814D6E" w:rsidRDefault="00814D6E"/>
        </w:tc>
        <w:tc>
          <w:tcPr>
            <w:tcW w:w="0" w:type="auto"/>
            <w:tcBorders>
              <w:top w:val="nil"/>
              <w:left w:val="nil"/>
              <w:bottom w:val="nil"/>
              <w:right w:val="nil"/>
            </w:tcBorders>
            <w:shd w:val="clear" w:color="auto" w:fill="F4F3F8"/>
            <w:tcMar>
              <w:top w:w="113" w:type="dxa"/>
              <w:left w:w="0" w:type="dxa"/>
              <w:bottom w:w="113" w:type="dxa"/>
              <w:right w:w="0" w:type="dxa"/>
            </w:tcMar>
          </w:tcPr>
          <w:p w:rsidR="00814D6E" w:rsidRDefault="00814D6E">
            <w:pPr>
              <w:pStyle w:val="ConsPlusNormal"/>
              <w:jc w:val="center"/>
            </w:pPr>
            <w:r>
              <w:rPr>
                <w:color w:val="392C69"/>
              </w:rPr>
              <w:t>Список изменяющих документов</w:t>
            </w:r>
          </w:p>
          <w:p w:rsidR="00814D6E" w:rsidRDefault="00814D6E">
            <w:pPr>
              <w:pStyle w:val="ConsPlusNormal"/>
              <w:jc w:val="center"/>
            </w:pPr>
            <w:r>
              <w:rPr>
                <w:color w:val="392C69"/>
              </w:rPr>
              <w:t xml:space="preserve">(в ред. Постановлений КМ РТ от 19.11.2019 </w:t>
            </w:r>
            <w:hyperlink r:id="rId27" w:history="1">
              <w:r>
                <w:rPr>
                  <w:color w:val="0000FF"/>
                </w:rPr>
                <w:t>N 1048</w:t>
              </w:r>
            </w:hyperlink>
            <w:r>
              <w:rPr>
                <w:color w:val="392C69"/>
              </w:rPr>
              <w:t xml:space="preserve">, от 28.01.2020 </w:t>
            </w:r>
            <w:hyperlink r:id="rId28" w:history="1">
              <w:r>
                <w:rPr>
                  <w:color w:val="0000FF"/>
                </w:rPr>
                <w:t>N 33</w:t>
              </w:r>
            </w:hyperlink>
            <w:r>
              <w:rPr>
                <w:color w:val="392C69"/>
              </w:rPr>
              <w:t>,</w:t>
            </w:r>
          </w:p>
          <w:p w:rsidR="00814D6E" w:rsidRDefault="00814D6E">
            <w:pPr>
              <w:pStyle w:val="ConsPlusNormal"/>
              <w:jc w:val="center"/>
            </w:pPr>
            <w:r>
              <w:rPr>
                <w:color w:val="392C69"/>
              </w:rPr>
              <w:t xml:space="preserve">от 09.11.2020 </w:t>
            </w:r>
            <w:hyperlink r:id="rId29" w:history="1">
              <w:r>
                <w:rPr>
                  <w:color w:val="0000FF"/>
                </w:rPr>
                <w:t>N 1002</w:t>
              </w:r>
            </w:hyperlink>
            <w:r>
              <w:rPr>
                <w:color w:val="392C69"/>
              </w:rPr>
              <w:t xml:space="preserve">, от 03.02.2021 </w:t>
            </w:r>
            <w:hyperlink r:id="rId30" w:history="1">
              <w:r>
                <w:rPr>
                  <w:color w:val="0000FF"/>
                </w:rPr>
                <w:t>N 52</w:t>
              </w:r>
            </w:hyperlink>
            <w:r>
              <w:rPr>
                <w:color w:val="392C69"/>
              </w:rPr>
              <w:t xml:space="preserve">, от 25.09.2021 </w:t>
            </w:r>
            <w:hyperlink r:id="rId31" w:history="1">
              <w:r>
                <w:rPr>
                  <w:color w:val="0000FF"/>
                </w:rPr>
                <w:t>N 916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14D6E" w:rsidRDefault="00814D6E"/>
        </w:tc>
      </w:tr>
    </w:tbl>
    <w:p w:rsidR="00814D6E" w:rsidRDefault="00814D6E">
      <w:pPr>
        <w:pStyle w:val="ConsPlusNormal"/>
        <w:jc w:val="both"/>
      </w:pPr>
    </w:p>
    <w:p w:rsidR="00814D6E" w:rsidRDefault="00814D6E">
      <w:pPr>
        <w:pStyle w:val="ConsPlusNormal"/>
        <w:ind w:firstLine="540"/>
        <w:jc w:val="both"/>
      </w:pPr>
      <w:bookmarkStart w:id="6" w:name="P1608"/>
      <w:bookmarkEnd w:id="6"/>
      <w:r>
        <w:t xml:space="preserve">1. Настоящие Правила устанавливают порядок предоставления молодым семьям социальных выплат на приобретение жилья или строительство индивидуального жилого дома через уполномоченные организации и отобранные банки для участия в реализации </w:t>
      </w:r>
      <w:hyperlink w:anchor="P1021" w:history="1">
        <w:r>
          <w:rPr>
            <w:color w:val="0000FF"/>
          </w:rPr>
          <w:t>подпрограммы</w:t>
        </w:r>
      </w:hyperlink>
      <w:r>
        <w:t xml:space="preserve"> "Обеспечение жильем молодых семей в Республике Татарстан" государственной программы "Обеспечение качественным жильем и услугами жилищно-коммунального хозяйства населения Республики Татарстан" (далее - социальные выплаты, Подпрограмма-1), которые могут направляться для оплаты договора купли-продажи жилого помещения (за исключением средств, когда оплата договора купли-продажи предусматривается в составе цены договора с уполномоченной организацией на приобретение жилого помещения на первичном рынке жилья) (далее - договор на жилое помещение); для оплаты цены договора строительного подряда на строительство жилого дома; для осуществления последнего платежа в счет уплаты паевого взноса в полном размере в случае, если молодая семья или один из супругов в молодой семье является членом жилищного, жилищно-строительного, жилищного накопительного кооператива (далее - кооператив), после уплаты которого жилое помещение переходит в собственность этой молодой семьи; для уплаты первоначального взноса при получении жилищного кредита, в том числе ипотечного, или жилищного займа (далее - жилищный кредит) на приобретение жилого помещения по договору купли-продажи или строительство жилого дома; для оплаты договора с уполномоченной организацией на приобретение в интересах молодой семьи жилого помещения на первичном рынке жилья, в том числе на оплату цены договора купли-продажи жилого помещения (в случаях, когда это предусмотрено договором) и (или) оплату услуг указанной организации; на уплату первоначального взноса при получении жилищного кредита, в том числе ипотечного, или жилищного займа на приобретение жилья или строительство жилого дома; для погашения суммы основного долга (части суммы основного долга) и уплаты процентов по жилищным кредитам на приобретение жилого помещения или строительство жилого дома или по кредиту (займу) на погашение ранее предоставленного жилищного кредита на приобретение </w:t>
      </w:r>
      <w:r>
        <w:lastRenderedPageBreak/>
        <w:t xml:space="preserve">жилого помещения или строительство жилого дома (далее - погашение долга по кредитам), за исключением иных процентов, штрафов, комиссий и пеней за просрочку исполнения обязательств по указанным жилищным кредитам или кредитам (займам) на погашение ранее предоставленного жилищного кредита; для уплаты цены договора участия в долевом строительстве, который предусматривает в качестве объекта долевого строительства жилое помещение, содержащего одно из условий привлечения денежных средств участников долевого строительства, установленных </w:t>
      </w:r>
      <w:hyperlink r:id="rId32" w:history="1">
        <w:r>
          <w:rPr>
            <w:color w:val="0000FF"/>
          </w:rPr>
          <w:t>пунктом 5 части 4 статьи 4</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договор участия в долевом строительстве), или уплаты цены договора уступки участником долевого строительства прав требований по договору участия в долевом строительстве (далее - договор уступки прав требований по договору участия в долевом строительстве); для уплаты первоначального взноса при получении жилищного кредита на уплату цены договора участия в долевом строительстве, на уплату цены договора уступки прав требований по договору участия в долевом строительстве; 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либо кредитам (займам) на погашение ранее предоставленного жилищного кредита).</w:t>
      </w:r>
    </w:p>
    <w:p w:rsidR="00814D6E" w:rsidRDefault="00814D6E">
      <w:pPr>
        <w:pStyle w:val="ConsPlusNormal"/>
        <w:jc w:val="both"/>
      </w:pPr>
      <w:r>
        <w:t xml:space="preserve">(в ред. </w:t>
      </w:r>
      <w:hyperlink r:id="rId33" w:history="1">
        <w:r>
          <w:rPr>
            <w:color w:val="0000FF"/>
          </w:rPr>
          <w:t>Постановления</w:t>
        </w:r>
      </w:hyperlink>
      <w:r>
        <w:t xml:space="preserve"> КМ РТ от 09.11.2020 N 1002)</w:t>
      </w:r>
    </w:p>
    <w:p w:rsidR="00814D6E" w:rsidRDefault="00814D6E">
      <w:pPr>
        <w:pStyle w:val="ConsPlusNormal"/>
        <w:spacing w:before="220"/>
        <w:ind w:firstLine="540"/>
        <w:jc w:val="both"/>
      </w:pPr>
      <w:r>
        <w:t>Настоящие Правила направлены на реализацию мероприятий, установленных Правилами предоставления молодым семьям социальных выплат на приобретение (строительство) жилья и их использования (</w:t>
      </w:r>
      <w:hyperlink r:id="rId34" w:history="1">
        <w:r>
          <w:rPr>
            <w:color w:val="0000FF"/>
          </w:rPr>
          <w:t>приложение N 1</w:t>
        </w:r>
      </w:hyperlink>
      <w:r>
        <w:t xml:space="preserve"> к особенностям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17 декабря 2010 г. N 1050 "О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(далее - федеральная государственная программа)).</w:t>
      </w:r>
    </w:p>
    <w:p w:rsidR="00814D6E" w:rsidRDefault="00814D6E">
      <w:pPr>
        <w:pStyle w:val="ConsPlusNormal"/>
        <w:spacing w:before="220"/>
        <w:ind w:firstLine="540"/>
        <w:jc w:val="both"/>
      </w:pPr>
      <w:r>
        <w:t>2. Право молодой семьи - участника Подпрограммы-1 на получение социальной выплаты удостоверяется именным документом - свидетельством о праве на получение социальной выплаты на приобретение жилого помещения или строительство жилого дома (далее - свидетельство), которое не является ценной бумагой.</w:t>
      </w:r>
    </w:p>
    <w:p w:rsidR="00814D6E" w:rsidRDefault="00814D6E">
      <w:pPr>
        <w:pStyle w:val="ConsPlusNormal"/>
        <w:spacing w:before="220"/>
        <w:ind w:firstLine="540"/>
        <w:jc w:val="both"/>
      </w:pPr>
      <w:r>
        <w:t>3. Выдача свидетельства по форме, установленной федеральной государственной программой, осуществляется органом местного самоуправления, на основании решения которого молодая семья включена в список молодых семей, изъявивших желание получить социальную выплату в планируемом году.</w:t>
      </w:r>
    </w:p>
    <w:p w:rsidR="00814D6E" w:rsidRDefault="00814D6E">
      <w:pPr>
        <w:pStyle w:val="ConsPlusNormal"/>
        <w:spacing w:before="220"/>
        <w:ind w:firstLine="540"/>
        <w:jc w:val="both"/>
      </w:pPr>
      <w:r>
        <w:t>Изготовление бланков свидетельств осуществляется Министерством по делам молодежи Республики Татарстан (далее - государственный заказчик Подпрограммы-1) за счет средств бюджета Республики Татарстан, предусмотренных на финансирование Подпрограммы-1.</w:t>
      </w:r>
    </w:p>
    <w:p w:rsidR="00814D6E" w:rsidRDefault="00814D6E">
      <w:pPr>
        <w:pStyle w:val="ConsPlusNormal"/>
        <w:spacing w:before="220"/>
        <w:ind w:firstLine="540"/>
        <w:jc w:val="both"/>
      </w:pPr>
      <w:r>
        <w:t>4. Срок действия свидетельства составляет не более 7 месяцев с даты выдачи, указанной в свидетельстве.</w:t>
      </w:r>
    </w:p>
    <w:p w:rsidR="00814D6E" w:rsidRDefault="00814D6E">
      <w:pPr>
        <w:pStyle w:val="ConsPlusNormal"/>
        <w:spacing w:before="220"/>
        <w:ind w:firstLine="540"/>
        <w:jc w:val="both"/>
      </w:pPr>
      <w:bookmarkStart w:id="7" w:name="P1615"/>
      <w:bookmarkEnd w:id="7"/>
      <w:r>
        <w:t xml:space="preserve">5. Претендентом на получение социальной выплаты в рамках реализации Подпрограммы-1 может быть молодая семья, в том числе молодая семья, имеющая одного ребенка и более, где один из супругов не является гражданином Российской Федерации, а также неполная молодая </w:t>
      </w:r>
      <w:r>
        <w:lastRenderedPageBreak/>
        <w:t>семья, состоящая из одного молодого родителя, являющегося гражданином Российской Федерации, и одного ребенка и более, при этом дети должны находиться на иждивении у супругов или родителя в неполной семье, соответствующая следующим условиям:</w:t>
      </w:r>
    </w:p>
    <w:p w:rsidR="00814D6E" w:rsidRDefault="00814D6E">
      <w:pPr>
        <w:pStyle w:val="ConsPlusNormal"/>
        <w:spacing w:before="220"/>
        <w:ind w:firstLine="540"/>
        <w:jc w:val="both"/>
      </w:pPr>
      <w:r>
        <w:t>а) при принятии государственным заказчиком Подпрограммы-1 решения о включении молодой семьи в список претендентов на получение социальной выплаты в планируемом году возраст каждого из супругов либо одного родителя в неполной семье не превышает 35 лет;</w:t>
      </w:r>
    </w:p>
    <w:p w:rsidR="00814D6E" w:rsidRDefault="00814D6E">
      <w:pPr>
        <w:pStyle w:val="ConsPlusNormal"/>
        <w:spacing w:before="220"/>
        <w:ind w:firstLine="540"/>
        <w:jc w:val="both"/>
      </w:pPr>
      <w:r>
        <w:t xml:space="preserve">б) молодая семья признана нуждающейся в жилом помещении в соответствии с </w:t>
      </w:r>
      <w:hyperlink w:anchor="P1621" w:history="1">
        <w:r>
          <w:rPr>
            <w:color w:val="0000FF"/>
          </w:rPr>
          <w:t>пунктом 6</w:t>
        </w:r>
      </w:hyperlink>
      <w:r>
        <w:t xml:space="preserve"> настоящих Правил;</w:t>
      </w:r>
    </w:p>
    <w:p w:rsidR="00814D6E" w:rsidRDefault="00814D6E">
      <w:pPr>
        <w:pStyle w:val="ConsPlusNormal"/>
        <w:spacing w:before="220"/>
        <w:ind w:firstLine="540"/>
        <w:jc w:val="both"/>
      </w:pPr>
      <w:r>
        <w:t>в) 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rsidR="00814D6E" w:rsidRDefault="00814D6E">
      <w:pPr>
        <w:pStyle w:val="ConsPlusNormal"/>
        <w:spacing w:before="220"/>
        <w:ind w:firstLine="540"/>
        <w:jc w:val="both"/>
      </w:pPr>
      <w:r>
        <w:t>Молодая семья признается участником Подпрограммы-1 с даты выдачи свидетельства и до момента исполнения банком распоряжения распорядителя счета о перечислении банком зачисленных на его банковский счет средств в счет оплаты приобретаемого жилого помещения, оплаты первоначального взноса при получении жилищного кредита, в том числе ипотечного, или займа на приобретение жилого помещения или строительство жилого дома, договора с уполномоченной организацией, погашения основной суммы долга и уплаты процентов по ипотечным жилищным кредитам или займам на приобретение жилья или строительство жилого дома, договора участия в долевом строительстве, договора уступки прав требований по договору участия в долевом строительстве, либо уплаты оставшейся части паевого взноса члена кооператива.</w:t>
      </w:r>
    </w:p>
    <w:p w:rsidR="00814D6E" w:rsidRDefault="00814D6E">
      <w:pPr>
        <w:pStyle w:val="ConsPlusNormal"/>
        <w:jc w:val="both"/>
      </w:pPr>
      <w:r>
        <w:t xml:space="preserve">(в ред. </w:t>
      </w:r>
      <w:hyperlink r:id="rId35" w:history="1">
        <w:r>
          <w:rPr>
            <w:color w:val="0000FF"/>
          </w:rPr>
          <w:t>Постановления</w:t>
        </w:r>
      </w:hyperlink>
      <w:r>
        <w:t xml:space="preserve"> КМ РТ от 09.11.2020 N 1002)</w:t>
      </w:r>
    </w:p>
    <w:p w:rsidR="00814D6E" w:rsidRDefault="00814D6E">
      <w:pPr>
        <w:pStyle w:val="ConsPlusNormal"/>
        <w:spacing w:before="220"/>
        <w:ind w:firstLine="540"/>
        <w:jc w:val="both"/>
      </w:pPr>
      <w:bookmarkStart w:id="8" w:name="P1621"/>
      <w:bookmarkEnd w:id="8"/>
      <w:r>
        <w:t xml:space="preserve">6. Применительно к настоящим </w:t>
      </w:r>
      <w:hyperlink w:anchor="P1597" w:history="1">
        <w:r>
          <w:rPr>
            <w:color w:val="0000FF"/>
          </w:rPr>
          <w:t>Правилам</w:t>
        </w:r>
      </w:hyperlink>
      <w:r>
        <w:t xml:space="preserve"> под нуждающимися в жилом помещении понимаются молодые семьи, поставленные на учет в качестве нуждающихся в улучшении жилищных условий до 1 марта 2005 года, а также молодые семьи, признанные для участия в Подпрограмме-1 органами местного самоуправления по месту их постоянного жительства нуждающимися в жилых помещениях (в улучшении жилищных условий) после 1 марта 2005 года по тем же основаниям, которые установлены </w:t>
      </w:r>
      <w:hyperlink r:id="rId36" w:history="1">
        <w:r>
          <w:rPr>
            <w:color w:val="0000FF"/>
          </w:rPr>
          <w:t>статьей 51</w:t>
        </w:r>
      </w:hyperlink>
      <w:r>
        <w:t xml:space="preserve"> Жилищного кодекса Российской Федерации для признания граждан нуждающимися в жилых помещениях, предоставляемых по договорам социального найма, вне зависимости от того, поставлены ли они на учет в качестве нуждающихся в жилых помещениях.</w:t>
      </w:r>
    </w:p>
    <w:p w:rsidR="00814D6E" w:rsidRDefault="00814D6E">
      <w:pPr>
        <w:pStyle w:val="ConsPlusNormal"/>
        <w:spacing w:before="220"/>
        <w:ind w:firstLine="540"/>
        <w:jc w:val="both"/>
      </w:pPr>
      <w:r>
        <w:t>При определении для молодой семьи уровня обеспеченности общей площадью жилого помещения учитываются суммарный размер общей площади всех пригодных для проживания жилых помещений, занимаемых членами молодой семьи по договорам социального найма, а также жилых помещений и (или) части жилого помещения (жилых помещений), принадлежащих членам молодой семьи на праве собственности.</w:t>
      </w:r>
    </w:p>
    <w:p w:rsidR="00814D6E" w:rsidRDefault="00814D6E">
      <w:pPr>
        <w:pStyle w:val="ConsPlusNormal"/>
        <w:spacing w:before="220"/>
        <w:ind w:firstLine="540"/>
        <w:jc w:val="both"/>
      </w:pPr>
      <w:r>
        <w:t>При определении для молодой семьи уровня обеспеченности общей площадью жилого помещения в случае использования социальной выплаты на погашение ранее предоставленного жилищного кредита не учитывается жилое помещение, приобретенное (построенное) за счет средств жилищного кредита, обязательства по которому полностью не исполнены, либо не исполнены обязательства по кредиту (займу) на погашение ранее предоставленного жилищного кредита.</w:t>
      </w:r>
    </w:p>
    <w:p w:rsidR="00814D6E" w:rsidRDefault="00814D6E">
      <w:pPr>
        <w:pStyle w:val="ConsPlusNormal"/>
        <w:jc w:val="both"/>
      </w:pPr>
      <w:r>
        <w:t xml:space="preserve">(абзац введен </w:t>
      </w:r>
      <w:hyperlink r:id="rId37" w:history="1">
        <w:r>
          <w:rPr>
            <w:color w:val="0000FF"/>
          </w:rPr>
          <w:t>Постановлением</w:t>
        </w:r>
      </w:hyperlink>
      <w:r>
        <w:t xml:space="preserve"> КМ РТ от 09.11.2020 N 1002)</w:t>
      </w:r>
    </w:p>
    <w:p w:rsidR="00814D6E" w:rsidRDefault="00814D6E">
      <w:pPr>
        <w:pStyle w:val="ConsPlusNormal"/>
        <w:spacing w:before="220"/>
        <w:ind w:firstLine="540"/>
        <w:jc w:val="both"/>
      </w:pPr>
      <w:r>
        <w:t xml:space="preserve">7. </w:t>
      </w:r>
      <w:hyperlink w:anchor="P2010" w:history="1">
        <w:r>
          <w:rPr>
            <w:color w:val="0000FF"/>
          </w:rPr>
          <w:t>Порядок</w:t>
        </w:r>
      </w:hyperlink>
      <w:r>
        <w:t xml:space="preserve"> и условия признания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в рамках реализации Подпрограммы-1 определены в приложении N 4 к Подпрограмме-1.</w:t>
      </w:r>
    </w:p>
    <w:p w:rsidR="00814D6E" w:rsidRDefault="00814D6E">
      <w:pPr>
        <w:pStyle w:val="ConsPlusNormal"/>
        <w:spacing w:before="220"/>
        <w:ind w:firstLine="540"/>
        <w:jc w:val="both"/>
      </w:pPr>
      <w:r>
        <w:lastRenderedPageBreak/>
        <w:t>8. Право на улучшение жилищных условий с использованием социальной выплаты предоставляется молодой семье в рамках Подпрограммы-1 только один раз. Участие в Подпрограмме-1 является добровольным.</w:t>
      </w:r>
    </w:p>
    <w:p w:rsidR="00814D6E" w:rsidRDefault="00814D6E">
      <w:pPr>
        <w:pStyle w:val="ConsPlusNormal"/>
        <w:spacing w:before="220"/>
        <w:ind w:firstLine="540"/>
        <w:jc w:val="both"/>
      </w:pPr>
      <w:r>
        <w:t>9. Социальная выплата предоставляется в размере:</w:t>
      </w:r>
    </w:p>
    <w:p w:rsidR="00814D6E" w:rsidRDefault="00814D6E">
      <w:pPr>
        <w:pStyle w:val="ConsPlusNormal"/>
        <w:spacing w:before="220"/>
        <w:ind w:firstLine="540"/>
        <w:jc w:val="both"/>
      </w:pPr>
      <w:r>
        <w:t>30 процентов расчетной (средней) стоимости жилья, определяемой в соответствии с настоящими Правилами, - для молодых семей, не имеющих детей;</w:t>
      </w:r>
    </w:p>
    <w:p w:rsidR="00814D6E" w:rsidRDefault="00814D6E">
      <w:pPr>
        <w:pStyle w:val="ConsPlusNormal"/>
        <w:spacing w:before="220"/>
        <w:ind w:firstLine="540"/>
        <w:jc w:val="both"/>
      </w:pPr>
      <w:r>
        <w:t>35 процентов расчетной (средней) стоимости жилья, определяемой в соответствии с настоящими Правилами, - для молодых семей, имеющих одного ребенка и более, а также для неполных молодых семей, состоящих из одного молодого родителя и одного ребенка и более.</w:t>
      </w:r>
    </w:p>
    <w:p w:rsidR="00814D6E" w:rsidRDefault="00814D6E">
      <w:pPr>
        <w:pStyle w:val="ConsPlusNormal"/>
        <w:spacing w:before="220"/>
        <w:ind w:firstLine="540"/>
        <w:jc w:val="both"/>
      </w:pPr>
      <w:r>
        <w:t>В случае использования социальной выплаты на уплату последнего платежа в счет оплаты паевого взноса в полном размере ее размер устанавливается в соответствии с настоящим пунктом и ограничивается суммой остатка задолженности по выплате остатка пая.</w:t>
      </w:r>
    </w:p>
    <w:p w:rsidR="00814D6E" w:rsidRDefault="00814D6E">
      <w:pPr>
        <w:pStyle w:val="ConsPlusNormal"/>
        <w:spacing w:before="220"/>
        <w:ind w:firstLine="540"/>
        <w:jc w:val="both"/>
      </w:pPr>
      <w:r>
        <w:t>В случае использования социальной выплаты для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жилого дома, на погашение ранее предоставленного жилищного кредита, за исключением иных процентов, штрафов, комиссий и пеней за просрочку исполнения обязательств по этим кредитам или займам, размер социальной выплаты устанавливается в соответствии с настоящим пунктом и ограничивается суммой остатка основного долга и остатка задолженности по выплате процентов за пользование ипотечным жилищным кредитом или займом, за исключением иных процентов, штрафов, комиссий и пеней за просрочку исполнения обязательств по этим кредитам или займам.</w:t>
      </w:r>
    </w:p>
    <w:p w:rsidR="00814D6E" w:rsidRDefault="00814D6E">
      <w:pPr>
        <w:pStyle w:val="ConsPlusNormal"/>
        <w:jc w:val="both"/>
      </w:pPr>
      <w:r>
        <w:t xml:space="preserve">(в ред. </w:t>
      </w:r>
      <w:hyperlink r:id="rId38" w:history="1">
        <w:r>
          <w:rPr>
            <w:color w:val="0000FF"/>
          </w:rPr>
          <w:t>Постановления</w:t>
        </w:r>
      </w:hyperlink>
      <w:r>
        <w:t xml:space="preserve"> КМ РТ от 09.11.2020 N 1002)</w:t>
      </w:r>
    </w:p>
    <w:p w:rsidR="00814D6E" w:rsidRDefault="00814D6E">
      <w:pPr>
        <w:pStyle w:val="ConsPlusNormal"/>
        <w:spacing w:before="220"/>
        <w:ind w:firstLine="540"/>
        <w:jc w:val="both"/>
      </w:pPr>
      <w:bookmarkStart w:id="9" w:name="P1633"/>
      <w:bookmarkEnd w:id="9"/>
      <w:r>
        <w:t xml:space="preserve">10. Расчет размера социальной выплаты производится исходя из размера общей площади жилого помещения, установленного в соответствии с </w:t>
      </w:r>
      <w:hyperlink w:anchor="P1635" w:history="1">
        <w:r>
          <w:rPr>
            <w:color w:val="0000FF"/>
          </w:rPr>
          <w:t>пунктом 12</w:t>
        </w:r>
      </w:hyperlink>
      <w:r>
        <w:t xml:space="preserve"> настоящих Правил, количества членов молодой семьи и норматива стоимости 1 кв. метра общей площади жилья по муниципальному образованию, в котором молодая семья признана нуждающейся в улучшении жилищных условий. Норматив стоимости 1 кв. метра общей площади жилья по муниципальному образованию для расчета размера социальной выплаты устанавливается органом местного самоуправления не выше средней рыночной стоимости 1 кв. метра общей площади жилья по Республике Татарстан, определяемой уполномоченным Правительством Российской Федерации федеральным органом исполнительной власти.</w:t>
      </w:r>
    </w:p>
    <w:p w:rsidR="00814D6E" w:rsidRDefault="00814D6E">
      <w:pPr>
        <w:pStyle w:val="ConsPlusNormal"/>
        <w:spacing w:before="220"/>
        <w:ind w:firstLine="540"/>
        <w:jc w:val="both"/>
      </w:pPr>
      <w:bookmarkStart w:id="10" w:name="P1634"/>
      <w:bookmarkEnd w:id="10"/>
      <w:r>
        <w:t xml:space="preserve">11. Расчет размера социальной выплаты для молодой семьи, в которой один из супругов не является гражданином Российской Федерации, производится в соответствии с </w:t>
      </w:r>
      <w:hyperlink w:anchor="P1633" w:history="1">
        <w:r>
          <w:rPr>
            <w:color w:val="0000FF"/>
          </w:rPr>
          <w:t>пунктом 10</w:t>
        </w:r>
      </w:hyperlink>
      <w:r>
        <w:t xml:space="preserve"> настоящих Правил исходя из размера общей площади жилого помещения, установленного для семей разной численности, с учетом членов семьи, являющихся гражданами Российской Федерации.</w:t>
      </w:r>
    </w:p>
    <w:p w:rsidR="00814D6E" w:rsidRDefault="00814D6E">
      <w:pPr>
        <w:pStyle w:val="ConsPlusNormal"/>
        <w:spacing w:before="220"/>
        <w:ind w:firstLine="540"/>
        <w:jc w:val="both"/>
      </w:pPr>
      <w:bookmarkStart w:id="11" w:name="P1635"/>
      <w:bookmarkEnd w:id="11"/>
      <w:r>
        <w:t>12. Размер общей площади жилого помещения, с учетом которого определяется размер социальной выплаты, составляет:</w:t>
      </w:r>
    </w:p>
    <w:p w:rsidR="00814D6E" w:rsidRDefault="00814D6E">
      <w:pPr>
        <w:pStyle w:val="ConsPlusNormal"/>
        <w:spacing w:before="220"/>
        <w:ind w:firstLine="540"/>
        <w:jc w:val="both"/>
      </w:pPr>
      <w:r>
        <w:t>для семьи численностью два человека (молодые супруги или один молодой родитель и ребенок) - 42 кв. метра;</w:t>
      </w:r>
    </w:p>
    <w:p w:rsidR="00814D6E" w:rsidRDefault="00814D6E">
      <w:pPr>
        <w:pStyle w:val="ConsPlusNormal"/>
        <w:spacing w:before="220"/>
        <w:ind w:firstLine="540"/>
        <w:jc w:val="both"/>
      </w:pPr>
      <w:r>
        <w:t>для семьи численностью три и более человек, включающей, помимо молодых супругов, одного ребенка и более (либо семьи, состоящей из одного молодого родителя и двух и более детей), - по 18 кв. метров на одного человека.</w:t>
      </w:r>
    </w:p>
    <w:p w:rsidR="00814D6E" w:rsidRDefault="00814D6E">
      <w:pPr>
        <w:pStyle w:val="ConsPlusNormal"/>
        <w:spacing w:before="220"/>
        <w:ind w:firstLine="540"/>
        <w:jc w:val="both"/>
      </w:pPr>
      <w:r>
        <w:t>13. Расчетная (средняя) стоимость жилья, используемая при расчете размера социальной выплаты, определяется по формуле:</w:t>
      </w:r>
    </w:p>
    <w:p w:rsidR="00814D6E" w:rsidRDefault="00814D6E">
      <w:pPr>
        <w:pStyle w:val="ConsPlusNormal"/>
        <w:jc w:val="both"/>
      </w:pPr>
    </w:p>
    <w:p w:rsidR="00814D6E" w:rsidRDefault="00814D6E">
      <w:pPr>
        <w:pStyle w:val="ConsPlusNormal"/>
        <w:jc w:val="center"/>
      </w:pPr>
      <w:proofErr w:type="spellStart"/>
      <w:r>
        <w:t>Ст</w:t>
      </w:r>
      <w:r>
        <w:rPr>
          <w:vertAlign w:val="subscript"/>
        </w:rPr>
        <w:t>ж</w:t>
      </w:r>
      <w:proofErr w:type="spellEnd"/>
      <w:r>
        <w:t xml:space="preserve"> = Н x РЖ,</w:t>
      </w:r>
    </w:p>
    <w:p w:rsidR="00814D6E" w:rsidRDefault="00814D6E">
      <w:pPr>
        <w:pStyle w:val="ConsPlusNormal"/>
        <w:jc w:val="both"/>
      </w:pPr>
    </w:p>
    <w:p w:rsidR="00814D6E" w:rsidRDefault="00814D6E">
      <w:pPr>
        <w:pStyle w:val="ConsPlusNormal"/>
        <w:ind w:firstLine="540"/>
        <w:jc w:val="both"/>
      </w:pPr>
      <w:r>
        <w:t>где:</w:t>
      </w:r>
    </w:p>
    <w:p w:rsidR="00814D6E" w:rsidRDefault="00814D6E">
      <w:pPr>
        <w:pStyle w:val="ConsPlusNormal"/>
        <w:spacing w:before="220"/>
        <w:ind w:firstLine="540"/>
        <w:jc w:val="both"/>
      </w:pPr>
      <w:proofErr w:type="spellStart"/>
      <w:r>
        <w:t>Ст</w:t>
      </w:r>
      <w:r>
        <w:rPr>
          <w:vertAlign w:val="subscript"/>
        </w:rPr>
        <w:t>ж</w:t>
      </w:r>
      <w:proofErr w:type="spellEnd"/>
      <w:r>
        <w:t xml:space="preserve"> - расчетная (средняя) стоимость жилья, используемая при расчете размера социальной выплаты;</w:t>
      </w:r>
    </w:p>
    <w:p w:rsidR="00814D6E" w:rsidRDefault="00814D6E">
      <w:pPr>
        <w:pStyle w:val="ConsPlusNormal"/>
        <w:spacing w:before="220"/>
        <w:ind w:firstLine="540"/>
        <w:jc w:val="both"/>
      </w:pPr>
      <w:r>
        <w:t xml:space="preserve">Н - норматив стоимости 1 кв. метра общей площади жилья, определяемый в соответствии с требованиями, установленными в </w:t>
      </w:r>
      <w:hyperlink w:anchor="P1633" w:history="1">
        <w:r>
          <w:rPr>
            <w:color w:val="0000FF"/>
          </w:rPr>
          <w:t>пункте 10</w:t>
        </w:r>
      </w:hyperlink>
      <w:r>
        <w:t xml:space="preserve"> настоящих Правил;</w:t>
      </w:r>
    </w:p>
    <w:p w:rsidR="00814D6E" w:rsidRDefault="00814D6E">
      <w:pPr>
        <w:pStyle w:val="ConsPlusNormal"/>
        <w:spacing w:before="220"/>
        <w:ind w:firstLine="540"/>
        <w:jc w:val="both"/>
      </w:pPr>
      <w:r>
        <w:t xml:space="preserve">РЖ - размер общей площади жилого помещения, определяемый в соответствии с </w:t>
      </w:r>
      <w:hyperlink w:anchor="P1635" w:history="1">
        <w:r>
          <w:rPr>
            <w:color w:val="0000FF"/>
          </w:rPr>
          <w:t>пунктом 12</w:t>
        </w:r>
      </w:hyperlink>
      <w:r>
        <w:t xml:space="preserve"> настоящих Правил.</w:t>
      </w:r>
    </w:p>
    <w:p w:rsidR="00814D6E" w:rsidRDefault="00814D6E">
      <w:pPr>
        <w:pStyle w:val="ConsPlusNormal"/>
        <w:spacing w:before="220"/>
        <w:ind w:firstLine="540"/>
        <w:jc w:val="both"/>
      </w:pPr>
      <w:r>
        <w:t>14. Размер социальной выплаты рассчитывается на дату утверждения государственным заказчиком Подпрограммы-1 списков молодых семей - претендентов на получение социальной выплаты, указывается в свидетельстве и остается неизменным в течение всего срока его действия.</w:t>
      </w:r>
    </w:p>
    <w:p w:rsidR="00814D6E" w:rsidRDefault="00814D6E">
      <w:pPr>
        <w:pStyle w:val="ConsPlusNormal"/>
        <w:spacing w:before="220"/>
        <w:ind w:firstLine="540"/>
        <w:jc w:val="both"/>
      </w:pPr>
      <w:bookmarkStart w:id="12" w:name="P1647"/>
      <w:bookmarkEnd w:id="12"/>
      <w:r>
        <w:t xml:space="preserve">15. Для участия в Подпрограмме-1 в целях использования социальной выплаты в соответствии с </w:t>
      </w:r>
      <w:hyperlink w:anchor="P1608" w:history="1">
        <w:r>
          <w:rPr>
            <w:color w:val="0000FF"/>
          </w:rPr>
          <w:t>пунктом 1</w:t>
        </w:r>
      </w:hyperlink>
      <w:r>
        <w:t xml:space="preserve"> настоящих Правил, за исключением использования социальной выплаты для погашения долга по кредитам, 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либо кредитам (займам) на погашение ранее предоставленного жилищного кредита), молодая семья подает в орган местного самоуправления по месту постоянного жительства следующие документы:</w:t>
      </w:r>
    </w:p>
    <w:p w:rsidR="00814D6E" w:rsidRDefault="00814D6E">
      <w:pPr>
        <w:pStyle w:val="ConsPlusNormal"/>
        <w:jc w:val="both"/>
      </w:pPr>
      <w:r>
        <w:t xml:space="preserve">(в ред. </w:t>
      </w:r>
      <w:hyperlink r:id="rId39" w:history="1">
        <w:r>
          <w:rPr>
            <w:color w:val="0000FF"/>
          </w:rPr>
          <w:t>Постановления</w:t>
        </w:r>
      </w:hyperlink>
      <w:r>
        <w:t xml:space="preserve"> КМ РТ от 09.11.2020 N 1002)</w:t>
      </w:r>
    </w:p>
    <w:p w:rsidR="00814D6E" w:rsidRDefault="00814D6E">
      <w:pPr>
        <w:pStyle w:val="ConsPlusNormal"/>
        <w:spacing w:before="220"/>
        <w:ind w:firstLine="540"/>
        <w:jc w:val="both"/>
      </w:pPr>
      <w:bookmarkStart w:id="13" w:name="P1649"/>
      <w:bookmarkEnd w:id="13"/>
      <w:r>
        <w:t xml:space="preserve">а) </w:t>
      </w:r>
      <w:hyperlink w:anchor="P1829" w:history="1">
        <w:r>
          <w:rPr>
            <w:color w:val="0000FF"/>
          </w:rPr>
          <w:t>заявление</w:t>
        </w:r>
      </w:hyperlink>
      <w:r>
        <w:t xml:space="preserve"> о признании органом местного самоуправления молодой семьи нуждающейся в улучшении жилищных условий для возможности участия в реализации федеральной государственной программы и Подпрограммы-1 по форме согласно приложению N 1 к настоящим Правилам (при личном обращении в орган местного самоуправления по месту жительства) в двух экземплярах (один экземпляр возвращается заявителю с указанием даты принятия заявления и приложенных к нему документов);</w:t>
      </w:r>
    </w:p>
    <w:p w:rsidR="00814D6E" w:rsidRDefault="00814D6E">
      <w:pPr>
        <w:pStyle w:val="ConsPlusNormal"/>
        <w:jc w:val="both"/>
      </w:pPr>
      <w:r>
        <w:t xml:space="preserve">(в ред. </w:t>
      </w:r>
      <w:hyperlink r:id="rId40" w:history="1">
        <w:r>
          <w:rPr>
            <w:color w:val="0000FF"/>
          </w:rPr>
          <w:t>Постановления</w:t>
        </w:r>
      </w:hyperlink>
      <w:r>
        <w:t xml:space="preserve"> КМ РТ от 03.02.2021 N 52)</w:t>
      </w:r>
    </w:p>
    <w:p w:rsidR="00814D6E" w:rsidRDefault="00814D6E">
      <w:pPr>
        <w:pStyle w:val="ConsPlusNormal"/>
        <w:spacing w:before="220"/>
        <w:ind w:firstLine="540"/>
        <w:jc w:val="both"/>
      </w:pPr>
      <w:bookmarkStart w:id="14" w:name="P1651"/>
      <w:bookmarkEnd w:id="14"/>
      <w:r>
        <w:t>б) копии документов, удостоверяющих личность каждого члена семьи;</w:t>
      </w:r>
    </w:p>
    <w:p w:rsidR="00814D6E" w:rsidRDefault="00814D6E">
      <w:pPr>
        <w:pStyle w:val="ConsPlusNormal"/>
        <w:spacing w:before="220"/>
        <w:ind w:firstLine="540"/>
        <w:jc w:val="both"/>
      </w:pPr>
      <w:r>
        <w:t>в) копия свидетельства о браке (на неполную семью не распространяется);</w:t>
      </w:r>
    </w:p>
    <w:p w:rsidR="00814D6E" w:rsidRDefault="00814D6E">
      <w:pPr>
        <w:pStyle w:val="ConsPlusNormal"/>
        <w:spacing w:before="220"/>
        <w:ind w:firstLine="540"/>
        <w:jc w:val="both"/>
      </w:pPr>
      <w:bookmarkStart w:id="15" w:name="P1653"/>
      <w:bookmarkEnd w:id="15"/>
      <w:r>
        <w:t xml:space="preserve">г) </w:t>
      </w:r>
      <w:hyperlink w:anchor="P1928" w:history="1">
        <w:r>
          <w:rPr>
            <w:color w:val="0000FF"/>
          </w:rPr>
          <w:t>заявление</w:t>
        </w:r>
      </w:hyperlink>
      <w:r>
        <w:t xml:space="preserve"> на включение в список молодых семей - претендентов на получение социальных выплат в планируемом году по форме согласно приложению N 2 к настоящим Правилам в двух экземплярах с приложением документов, необходимых для подтверждения нуждаемости в улучшении жилищных условий и платежеспособности (один экземпляр заявления возвращается заявителю с указанием даты принятия заявления и приложенных к нему документов);</w:t>
      </w:r>
    </w:p>
    <w:p w:rsidR="00814D6E" w:rsidRDefault="00814D6E">
      <w:pPr>
        <w:pStyle w:val="ConsPlusNormal"/>
        <w:spacing w:before="220"/>
        <w:ind w:firstLine="540"/>
        <w:jc w:val="both"/>
      </w:pPr>
      <w:r>
        <w:t xml:space="preserve">д) письменное согласие совершеннолетних членов молодой семьи на обработку органами местного самоуправления, органами исполнительной власти Республики Татарстан, территориальными органами федеральных органов исполнительной власти персональных данных о членах молодой семьи в соответствии со </w:t>
      </w:r>
      <w:hyperlink r:id="rId41" w:history="1">
        <w:r>
          <w:rPr>
            <w:color w:val="0000FF"/>
          </w:rPr>
          <w:t>статьей 9</w:t>
        </w:r>
      </w:hyperlink>
      <w:r>
        <w:t xml:space="preserve"> Федерального закона "О персональных данных";</w:t>
      </w:r>
    </w:p>
    <w:p w:rsidR="00814D6E" w:rsidRDefault="00814D6E">
      <w:pPr>
        <w:pStyle w:val="ConsPlusNormal"/>
        <w:spacing w:before="220"/>
        <w:ind w:firstLine="540"/>
        <w:jc w:val="both"/>
      </w:pPr>
      <w:bookmarkStart w:id="16" w:name="P1655"/>
      <w:bookmarkEnd w:id="16"/>
      <w:r>
        <w:lastRenderedPageBreak/>
        <w:t xml:space="preserve">е) документ, подтверждающий признание молодой семьи нуждающейся в улучшении жилищных условий в соответствии с </w:t>
      </w:r>
      <w:hyperlink w:anchor="P1621" w:history="1">
        <w:r>
          <w:rPr>
            <w:color w:val="0000FF"/>
          </w:rPr>
          <w:t>пунктом 6</w:t>
        </w:r>
      </w:hyperlink>
      <w:r>
        <w:t xml:space="preserve"> настоящих Правил;</w:t>
      </w:r>
    </w:p>
    <w:p w:rsidR="00814D6E" w:rsidRDefault="00814D6E">
      <w:pPr>
        <w:pStyle w:val="ConsPlusNormal"/>
        <w:spacing w:before="220"/>
        <w:ind w:firstLine="540"/>
        <w:jc w:val="both"/>
      </w:pPr>
      <w:bookmarkStart w:id="17" w:name="P1656"/>
      <w:bookmarkEnd w:id="17"/>
      <w:r>
        <w:t>ж) документ, подтверждающий 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rsidR="00814D6E" w:rsidRDefault="00814D6E">
      <w:pPr>
        <w:pStyle w:val="ConsPlusNormal"/>
        <w:spacing w:before="220"/>
        <w:ind w:firstLine="540"/>
        <w:jc w:val="both"/>
      </w:pPr>
      <w:bookmarkStart w:id="18" w:name="P1657"/>
      <w:bookmarkEnd w:id="18"/>
      <w:r>
        <w:t>з) копия документа, подтверждающего регистрацию в системе индивидуального (персонифицированного) учета каждого члена семьи.</w:t>
      </w:r>
    </w:p>
    <w:p w:rsidR="00814D6E" w:rsidRDefault="00814D6E">
      <w:pPr>
        <w:pStyle w:val="ConsPlusNormal"/>
        <w:jc w:val="both"/>
      </w:pPr>
      <w:r>
        <w:t xml:space="preserve">(в ред. Постановлений КМ РТ от 19.11.2019 </w:t>
      </w:r>
      <w:hyperlink r:id="rId42" w:history="1">
        <w:r>
          <w:rPr>
            <w:color w:val="0000FF"/>
          </w:rPr>
          <w:t>N 1048</w:t>
        </w:r>
      </w:hyperlink>
      <w:r>
        <w:t xml:space="preserve">, от 09.11.2020 </w:t>
      </w:r>
      <w:hyperlink r:id="rId43" w:history="1">
        <w:r>
          <w:rPr>
            <w:color w:val="0000FF"/>
          </w:rPr>
          <w:t>N 1002</w:t>
        </w:r>
      </w:hyperlink>
      <w:r>
        <w:t>)</w:t>
      </w:r>
    </w:p>
    <w:p w:rsidR="00814D6E" w:rsidRDefault="00814D6E">
      <w:pPr>
        <w:pStyle w:val="ConsPlusNormal"/>
        <w:spacing w:before="220"/>
        <w:ind w:firstLine="540"/>
        <w:jc w:val="both"/>
      </w:pPr>
      <w:r>
        <w:t xml:space="preserve">При наличии у молодой семьи документа, подтверждающего признание молодой семьи нуждающейся в улучшении жилищных условий в соответствии с </w:t>
      </w:r>
      <w:hyperlink w:anchor="P1621" w:history="1">
        <w:r>
          <w:rPr>
            <w:color w:val="0000FF"/>
          </w:rPr>
          <w:t>пунктом 6</w:t>
        </w:r>
      </w:hyperlink>
      <w:r>
        <w:t xml:space="preserve"> настоящих Правил, заявление, указанное в </w:t>
      </w:r>
      <w:hyperlink w:anchor="P1649" w:history="1">
        <w:r>
          <w:rPr>
            <w:color w:val="0000FF"/>
          </w:rPr>
          <w:t>подпункте "а"</w:t>
        </w:r>
      </w:hyperlink>
      <w:r>
        <w:t xml:space="preserve"> настоящего пункта, не подается.</w:t>
      </w:r>
    </w:p>
    <w:p w:rsidR="00814D6E" w:rsidRDefault="00814D6E">
      <w:pPr>
        <w:pStyle w:val="ConsPlusNormal"/>
        <w:spacing w:before="220"/>
        <w:ind w:firstLine="540"/>
        <w:jc w:val="both"/>
      </w:pPr>
      <w:r>
        <w:t xml:space="preserve">Документ, подтверждающий признание </w:t>
      </w:r>
      <w:proofErr w:type="gramStart"/>
      <w:r>
        <w:t>молодой семьи</w:t>
      </w:r>
      <w:proofErr w:type="gramEnd"/>
      <w:r>
        <w:t xml:space="preserve"> нуждающейся в улучшении жилищных условий (его копия), запрашивается органом местного самоуправления в соответствии с законодательством, если молодая семья не представила указанный документ по собственной инициативе.</w:t>
      </w:r>
    </w:p>
    <w:p w:rsidR="00814D6E" w:rsidRDefault="00814D6E">
      <w:pPr>
        <w:pStyle w:val="ConsPlusNormal"/>
        <w:spacing w:before="220"/>
        <w:ind w:firstLine="540"/>
        <w:jc w:val="both"/>
      </w:pPr>
      <w:r>
        <w:t xml:space="preserve">Документом, подтверждающим признание </w:t>
      </w:r>
      <w:proofErr w:type="gramStart"/>
      <w:r>
        <w:t>молодой семьи</w:t>
      </w:r>
      <w:proofErr w:type="gramEnd"/>
      <w:r>
        <w:t xml:space="preserve"> нуждающейся в улучшении жилищных условий, является соответствующее решение органа местного самоуправления.</w:t>
      </w:r>
    </w:p>
    <w:p w:rsidR="00814D6E" w:rsidRDefault="000E65E7">
      <w:pPr>
        <w:pStyle w:val="ConsPlusNormal"/>
        <w:spacing w:before="220"/>
        <w:ind w:firstLine="540"/>
        <w:jc w:val="both"/>
      </w:pPr>
      <w:hyperlink w:anchor="P2144" w:history="1">
        <w:r w:rsidR="00814D6E">
          <w:rPr>
            <w:color w:val="0000FF"/>
          </w:rPr>
          <w:t>Перечень</w:t>
        </w:r>
      </w:hyperlink>
      <w:r w:rsidR="00814D6E">
        <w:t xml:space="preserve"> документов, необходимых для признания молодой семьи нуждающейся в улучшении жилищных условий и подтверждения наличия у молодой семьи доходов либо иных денежных средств, достаточных для оплаты расчетной (средней) стоимости жилья в части, превышающей размер предоставляемой социальной выплаты, приведен в приложении N 5 к Подпрограмме-1.</w:t>
      </w:r>
    </w:p>
    <w:p w:rsidR="00814D6E" w:rsidRDefault="00814D6E">
      <w:pPr>
        <w:pStyle w:val="ConsPlusNormal"/>
        <w:spacing w:before="220"/>
        <w:ind w:firstLine="540"/>
        <w:jc w:val="both"/>
      </w:pPr>
      <w:bookmarkStart w:id="19" w:name="P1663"/>
      <w:bookmarkEnd w:id="19"/>
      <w:r>
        <w:t xml:space="preserve">16. Для участия в Подпрограмме-1 в целях использования социальной выплаты для погашения долга по кредитам, 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либо кредитам (займам) на погашение ранее предоставленного жилищного кредита) молодая семья подает в орган местного самоуправления по месту жительства документы в соответствии с </w:t>
      </w:r>
      <w:hyperlink w:anchor="P1651" w:history="1">
        <w:r>
          <w:rPr>
            <w:color w:val="0000FF"/>
          </w:rPr>
          <w:t>подпунктами "б"</w:t>
        </w:r>
      </w:hyperlink>
      <w:r>
        <w:t xml:space="preserve"> - </w:t>
      </w:r>
      <w:hyperlink w:anchor="P1653" w:history="1">
        <w:r>
          <w:rPr>
            <w:color w:val="0000FF"/>
          </w:rPr>
          <w:t>"г"</w:t>
        </w:r>
      </w:hyperlink>
      <w:r>
        <w:t xml:space="preserve">, </w:t>
      </w:r>
      <w:hyperlink w:anchor="P1655" w:history="1">
        <w:r>
          <w:rPr>
            <w:color w:val="0000FF"/>
          </w:rPr>
          <w:t>"е"</w:t>
        </w:r>
      </w:hyperlink>
      <w:r>
        <w:t xml:space="preserve"> и </w:t>
      </w:r>
      <w:hyperlink w:anchor="P1657" w:history="1">
        <w:r>
          <w:rPr>
            <w:color w:val="0000FF"/>
          </w:rPr>
          <w:t>"з" пункта 15</w:t>
        </w:r>
      </w:hyperlink>
      <w:r>
        <w:t xml:space="preserve"> настоящих Правил, а также следующие документы:</w:t>
      </w:r>
    </w:p>
    <w:p w:rsidR="00814D6E" w:rsidRDefault="00814D6E">
      <w:pPr>
        <w:pStyle w:val="ConsPlusNormal"/>
        <w:spacing w:before="220"/>
        <w:ind w:firstLine="540"/>
        <w:jc w:val="both"/>
      </w:pPr>
      <w:r>
        <w:t>выписку (выписки) из Единого государственного реестра недвижимости о правах на жилое помещение (жилой дом), приобретенное (построенное) с использованием средств жилищного кредита, либо при незавершенном строительстве жилого дома договор строительного подряда или иные документы, подтверждающие расходы по строительству жилого дома (далее - документы на строительство);</w:t>
      </w:r>
    </w:p>
    <w:p w:rsidR="00814D6E" w:rsidRDefault="00814D6E">
      <w:pPr>
        <w:pStyle w:val="ConsPlusNormal"/>
        <w:spacing w:before="220"/>
        <w:ind w:firstLine="540"/>
        <w:jc w:val="both"/>
      </w:pPr>
      <w:r>
        <w:t xml:space="preserve">копию договора участия в долевом строительстве либо копию договора уступки прав требований по договору участия в долевом строительстве - в случае использования социальной выплаты 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 договора уступки прав требований </w:t>
      </w:r>
      <w:r>
        <w:lastRenderedPageBreak/>
        <w:t>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либо кредитам (займам) на погашение ранее предоставленного жилищного кредита);</w:t>
      </w:r>
    </w:p>
    <w:p w:rsidR="00814D6E" w:rsidRDefault="00814D6E">
      <w:pPr>
        <w:pStyle w:val="ConsPlusNormal"/>
        <w:spacing w:before="220"/>
        <w:ind w:firstLine="540"/>
        <w:jc w:val="both"/>
      </w:pPr>
      <w:r>
        <w:t>копию договора жилищного кредита;</w:t>
      </w:r>
    </w:p>
    <w:p w:rsidR="00814D6E" w:rsidRDefault="00814D6E">
      <w:pPr>
        <w:pStyle w:val="ConsPlusNormal"/>
        <w:spacing w:before="220"/>
        <w:ind w:firstLine="540"/>
        <w:jc w:val="both"/>
      </w:pPr>
      <w:r>
        <w:t>копию договора кредита (займа) на погашение ранее предоставленного жилищного кредита - в случае использования социальной выплаты для погашения суммы основного долга (части суммы основного долга) и уплаты процентов по кредиту (займу) на погашение ранее предоставленного жилищного кредита;</w:t>
      </w:r>
    </w:p>
    <w:p w:rsidR="00814D6E" w:rsidRDefault="00814D6E">
      <w:pPr>
        <w:pStyle w:val="ConsPlusNormal"/>
        <w:spacing w:before="220"/>
        <w:ind w:firstLine="540"/>
        <w:jc w:val="both"/>
      </w:pPr>
      <w:r>
        <w:t xml:space="preserve">документ, подтверждающий признание молодой семьи нуждающейся в жилом помещении, в соответствии с </w:t>
      </w:r>
      <w:hyperlink w:anchor="P1621" w:history="1">
        <w:r>
          <w:rPr>
            <w:color w:val="0000FF"/>
          </w:rPr>
          <w:t>пунктом 6</w:t>
        </w:r>
      </w:hyperlink>
      <w:r>
        <w:t xml:space="preserve"> настоящих Правил на день заключения договора жилищного кредита;</w:t>
      </w:r>
    </w:p>
    <w:p w:rsidR="00814D6E" w:rsidRDefault="00814D6E">
      <w:pPr>
        <w:pStyle w:val="ConsPlusNormal"/>
        <w:spacing w:before="220"/>
        <w:ind w:firstLine="540"/>
        <w:jc w:val="both"/>
      </w:pPr>
      <w:r>
        <w:t>справку кредитора (заимодавца) об оставшейся части суммы основного долга по жилищному кредиту или кредиту (займу) на погашение ранее предоставленного жилищного кредита, для погашения которого используется социальная выплата, и сумме задолженности по выплате процентов за пользование соответствующим кредитом.</w:t>
      </w:r>
    </w:p>
    <w:p w:rsidR="00814D6E" w:rsidRDefault="00814D6E">
      <w:pPr>
        <w:pStyle w:val="ConsPlusNormal"/>
        <w:jc w:val="both"/>
      </w:pPr>
      <w:r>
        <w:t xml:space="preserve">(п. 16 в ред. </w:t>
      </w:r>
      <w:hyperlink r:id="rId44" w:history="1">
        <w:r>
          <w:rPr>
            <w:color w:val="0000FF"/>
          </w:rPr>
          <w:t>Постановления</w:t>
        </w:r>
      </w:hyperlink>
      <w:r>
        <w:t xml:space="preserve"> КМ РТ от 09.11.2020 N 1002)</w:t>
      </w:r>
    </w:p>
    <w:p w:rsidR="00814D6E" w:rsidRDefault="00814D6E">
      <w:pPr>
        <w:pStyle w:val="ConsPlusNormal"/>
        <w:spacing w:before="220"/>
        <w:ind w:firstLine="540"/>
        <w:jc w:val="both"/>
      </w:pPr>
      <w:r>
        <w:t xml:space="preserve">17. От имени молодой семьи документы, предусмотренные </w:t>
      </w:r>
      <w:hyperlink w:anchor="P1647" w:history="1">
        <w:r>
          <w:rPr>
            <w:color w:val="0000FF"/>
          </w:rPr>
          <w:t>пунктами 15</w:t>
        </w:r>
      </w:hyperlink>
      <w:r>
        <w:t xml:space="preserve">, </w:t>
      </w:r>
      <w:hyperlink w:anchor="P1663" w:history="1">
        <w:r>
          <w:rPr>
            <w:color w:val="0000FF"/>
          </w:rPr>
          <w:t>16</w:t>
        </w:r>
      </w:hyperlink>
      <w:r>
        <w:t xml:space="preserve">, </w:t>
      </w:r>
      <w:hyperlink w:anchor="P1733" w:history="1">
        <w:r>
          <w:rPr>
            <w:color w:val="0000FF"/>
          </w:rPr>
          <w:t>36</w:t>
        </w:r>
      </w:hyperlink>
      <w:r>
        <w:t xml:space="preserve"> и </w:t>
      </w:r>
      <w:hyperlink w:anchor="P1744" w:history="1">
        <w:r>
          <w:rPr>
            <w:color w:val="0000FF"/>
          </w:rPr>
          <w:t>39</w:t>
        </w:r>
      </w:hyperlink>
      <w:r>
        <w:t xml:space="preserve"> настоящих Правил, могут быть поданы одним из ее совершеннолетних членов либо иным уполномоченным лицом при наличии надлежащим образом оформленных полномочий.</w:t>
      </w:r>
    </w:p>
    <w:p w:rsidR="00814D6E" w:rsidRDefault="00814D6E">
      <w:pPr>
        <w:pStyle w:val="ConsPlusNormal"/>
        <w:spacing w:before="220"/>
        <w:ind w:firstLine="540"/>
        <w:jc w:val="both"/>
      </w:pPr>
      <w:r>
        <w:t xml:space="preserve">Указанные документы подаются путем личного обращения в орган местного самоуправления по месту жительства или в электронной форме посредством федеральной государственной информационной системы "Единый портал государственных и муниципальных услуг (функций)" (далее - Единый портал). В случае подачи документов в электронной форме документы подписываются простой электронной подписью члена молодой семьи в соответствии с </w:t>
      </w:r>
      <w:hyperlink r:id="rId45" w:history="1">
        <w:r>
          <w:rPr>
            <w:color w:val="0000FF"/>
          </w:rPr>
          <w:t>пунктом 2.1</w:t>
        </w:r>
      </w:hyperlink>
      <w:r>
        <w:t xml:space="preserve">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 июня 2012 г. N 634 "О видах электронной подписи, использование которых допускается при обращении за получением государственных и муниципальных услуг".</w:t>
      </w:r>
    </w:p>
    <w:p w:rsidR="00814D6E" w:rsidRDefault="00814D6E">
      <w:pPr>
        <w:pStyle w:val="ConsPlusNormal"/>
        <w:jc w:val="both"/>
      </w:pPr>
      <w:r>
        <w:t xml:space="preserve">(абзац введен </w:t>
      </w:r>
      <w:hyperlink r:id="rId46" w:history="1">
        <w:r>
          <w:rPr>
            <w:color w:val="0000FF"/>
          </w:rPr>
          <w:t>Постановлением</w:t>
        </w:r>
      </w:hyperlink>
      <w:r>
        <w:t xml:space="preserve"> КМ РТ от 03.02.2021 N 52)</w:t>
      </w:r>
    </w:p>
    <w:p w:rsidR="00814D6E" w:rsidRDefault="00814D6E">
      <w:pPr>
        <w:pStyle w:val="ConsPlusNormal"/>
        <w:spacing w:before="220"/>
        <w:ind w:firstLine="540"/>
        <w:jc w:val="both"/>
      </w:pPr>
      <w:r>
        <w:t xml:space="preserve">18. Орган местного самоуправления организует работу по проверке сведений, содержащихся в документах, указанных в </w:t>
      </w:r>
      <w:hyperlink w:anchor="P1647" w:history="1">
        <w:r>
          <w:rPr>
            <w:color w:val="0000FF"/>
          </w:rPr>
          <w:t>пунктах 15</w:t>
        </w:r>
      </w:hyperlink>
      <w:r>
        <w:t xml:space="preserve"> и </w:t>
      </w:r>
      <w:hyperlink w:anchor="P1663" w:history="1">
        <w:r>
          <w:rPr>
            <w:color w:val="0000FF"/>
          </w:rPr>
          <w:t>16</w:t>
        </w:r>
      </w:hyperlink>
      <w:r>
        <w:t xml:space="preserve"> настоящих Правил, и в 10-дневный срок, исчисляемый в календарных днях, с даты представления этих документов принимает решение о признании либо об отказе в признании молодой семьи нуждающейся в улучшении жилищных условий с целью участия в реализации Подпрограммы-1 в планируемом году. О принятом решении молодая семья письменно или в электронной форме посредством Единого портала уведомляется органом местного самоуправления в 5-дневный срок, исчисляемый в календарных днях, со дня принятия соответствующего решения.</w:t>
      </w:r>
    </w:p>
    <w:p w:rsidR="00814D6E" w:rsidRDefault="00814D6E">
      <w:pPr>
        <w:pStyle w:val="ConsPlusNormal"/>
        <w:jc w:val="both"/>
      </w:pPr>
      <w:r>
        <w:t xml:space="preserve">(в ред. </w:t>
      </w:r>
      <w:hyperlink r:id="rId47" w:history="1">
        <w:r>
          <w:rPr>
            <w:color w:val="0000FF"/>
          </w:rPr>
          <w:t>Постановления</w:t>
        </w:r>
      </w:hyperlink>
      <w:r>
        <w:t xml:space="preserve"> КМ РТ от 03.02.2021 N 52)</w:t>
      </w:r>
    </w:p>
    <w:p w:rsidR="00814D6E" w:rsidRDefault="00814D6E">
      <w:pPr>
        <w:pStyle w:val="ConsPlusNormal"/>
        <w:spacing w:before="220"/>
        <w:ind w:firstLine="540"/>
        <w:jc w:val="both"/>
      </w:pPr>
      <w:bookmarkStart w:id="20" w:name="P1676"/>
      <w:bookmarkEnd w:id="20"/>
      <w:r>
        <w:t>19. Основаниями для отказа в признании молодой семьи нуждающейся в улучшении жилищных условий и (или) во включении в список молодых семей - претендентов на получение социальной выплаты в планируемом году являются:</w:t>
      </w:r>
    </w:p>
    <w:p w:rsidR="00814D6E" w:rsidRDefault="00814D6E">
      <w:pPr>
        <w:pStyle w:val="ConsPlusNormal"/>
        <w:spacing w:before="220"/>
        <w:ind w:firstLine="540"/>
        <w:jc w:val="both"/>
      </w:pPr>
      <w:r>
        <w:t xml:space="preserve">а) несоответствие молодой семьи требованиям, указанным в </w:t>
      </w:r>
      <w:hyperlink w:anchor="P1615" w:history="1">
        <w:r>
          <w:rPr>
            <w:color w:val="0000FF"/>
          </w:rPr>
          <w:t>пункте 5</w:t>
        </w:r>
      </w:hyperlink>
      <w:r>
        <w:t xml:space="preserve"> настоящих Правил, в том числе при превышении возраста 35 лет одного или каждого из супругов либо одного родителя в неполной семье;</w:t>
      </w:r>
    </w:p>
    <w:p w:rsidR="00814D6E" w:rsidRDefault="00814D6E">
      <w:pPr>
        <w:pStyle w:val="ConsPlusNormal"/>
        <w:spacing w:before="220"/>
        <w:ind w:firstLine="540"/>
        <w:jc w:val="both"/>
      </w:pPr>
      <w:r>
        <w:t xml:space="preserve">б) непредставление или представление не в полном объеме документов, указанных в </w:t>
      </w:r>
      <w:hyperlink w:anchor="P1647" w:history="1">
        <w:r>
          <w:rPr>
            <w:color w:val="0000FF"/>
          </w:rPr>
          <w:t>пунктах 15</w:t>
        </w:r>
      </w:hyperlink>
      <w:r>
        <w:t xml:space="preserve"> и </w:t>
      </w:r>
      <w:hyperlink w:anchor="P1663" w:history="1">
        <w:r>
          <w:rPr>
            <w:color w:val="0000FF"/>
          </w:rPr>
          <w:t>16</w:t>
        </w:r>
      </w:hyperlink>
      <w:r>
        <w:t xml:space="preserve"> настоящих Правил;</w:t>
      </w:r>
    </w:p>
    <w:p w:rsidR="00814D6E" w:rsidRDefault="00814D6E">
      <w:pPr>
        <w:pStyle w:val="ConsPlusNormal"/>
        <w:spacing w:before="220"/>
        <w:ind w:firstLine="540"/>
        <w:jc w:val="both"/>
      </w:pPr>
      <w:r>
        <w:lastRenderedPageBreak/>
        <w:t>в) недостоверность сведений, содержащихся в представленных документах;</w:t>
      </w:r>
    </w:p>
    <w:p w:rsidR="00814D6E" w:rsidRDefault="00814D6E">
      <w:pPr>
        <w:pStyle w:val="ConsPlusNormal"/>
        <w:spacing w:before="220"/>
        <w:ind w:firstLine="540"/>
        <w:jc w:val="both"/>
      </w:pPr>
      <w:r>
        <w:t>г) ранее реализованное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 за исключением средств (части средств) материнского (семейного) капитала.</w:t>
      </w:r>
    </w:p>
    <w:p w:rsidR="00814D6E" w:rsidRDefault="00814D6E">
      <w:pPr>
        <w:pStyle w:val="ConsPlusNormal"/>
        <w:spacing w:before="220"/>
        <w:ind w:firstLine="540"/>
        <w:jc w:val="both"/>
      </w:pPr>
      <w:r>
        <w:t xml:space="preserve">20. Повторное обращение с заявлением об участии в Подпрограмме-1 допускается после устранения оснований для отказа, предусмотренных </w:t>
      </w:r>
      <w:hyperlink w:anchor="P1676" w:history="1">
        <w:r>
          <w:rPr>
            <w:color w:val="0000FF"/>
          </w:rPr>
          <w:t>пунктом 19</w:t>
        </w:r>
      </w:hyperlink>
      <w:r>
        <w:t xml:space="preserve"> настоящих Правил.</w:t>
      </w:r>
    </w:p>
    <w:p w:rsidR="00814D6E" w:rsidRDefault="00814D6E">
      <w:pPr>
        <w:pStyle w:val="ConsPlusNormal"/>
        <w:spacing w:before="220"/>
        <w:ind w:firstLine="540"/>
        <w:jc w:val="both"/>
      </w:pPr>
      <w:bookmarkStart w:id="21" w:name="P1682"/>
      <w:bookmarkEnd w:id="21"/>
      <w:r>
        <w:t>21. Орган местного самоуправления ежегодно, в период с 1 мая до 1 июня, проводит проверку нуждаемости в улучшении жилищных условий и платежеспособности молодых семей, состоящих на учете в качестве нуждающихся в улучшении жилищных условий, для участия в Подпрограмме-1 и до 1 июня года, предшествующего планируемому, формирует списки молодых семей, изъявивших желание получить социальную выплату в планируемом году, и представляет эти списки по запросу государственного заказчика Подпрограммы-1.</w:t>
      </w:r>
    </w:p>
    <w:p w:rsidR="00814D6E" w:rsidRDefault="00814D6E">
      <w:pPr>
        <w:pStyle w:val="ConsPlusNormal"/>
        <w:spacing w:before="220"/>
        <w:ind w:firstLine="540"/>
        <w:jc w:val="both"/>
      </w:pPr>
      <w:r>
        <w:t xml:space="preserve">Для подтверждения нуждаемости в улучшении жилищных условий и платежеспособности молодая семья до 1 мая представляет в орган местного самоуправления документы, указанные в </w:t>
      </w:r>
      <w:hyperlink w:anchor="P1653" w:history="1">
        <w:r>
          <w:rPr>
            <w:color w:val="0000FF"/>
          </w:rPr>
          <w:t>подпунктах "г"</w:t>
        </w:r>
      </w:hyperlink>
      <w:r>
        <w:t xml:space="preserve"> и </w:t>
      </w:r>
      <w:hyperlink w:anchor="P1656" w:history="1">
        <w:r>
          <w:rPr>
            <w:color w:val="0000FF"/>
          </w:rPr>
          <w:t>"ж" пункта 15</w:t>
        </w:r>
      </w:hyperlink>
      <w:r>
        <w:t xml:space="preserve"> настоящих Правил, а также в </w:t>
      </w:r>
      <w:hyperlink w:anchor="P2157" w:history="1">
        <w:r>
          <w:rPr>
            <w:color w:val="0000FF"/>
          </w:rPr>
          <w:t>пунктах 3</w:t>
        </w:r>
      </w:hyperlink>
      <w:r>
        <w:t xml:space="preserve">, </w:t>
      </w:r>
      <w:hyperlink w:anchor="P2158" w:history="1">
        <w:r>
          <w:rPr>
            <w:color w:val="0000FF"/>
          </w:rPr>
          <w:t>4</w:t>
        </w:r>
      </w:hyperlink>
      <w:r>
        <w:t xml:space="preserve">, </w:t>
      </w:r>
      <w:hyperlink w:anchor="P2166" w:history="1">
        <w:r>
          <w:rPr>
            <w:color w:val="0000FF"/>
          </w:rPr>
          <w:t>11</w:t>
        </w:r>
      </w:hyperlink>
      <w:r>
        <w:t xml:space="preserve">, </w:t>
      </w:r>
      <w:hyperlink w:anchor="P2170" w:history="1">
        <w:r>
          <w:rPr>
            <w:color w:val="0000FF"/>
          </w:rPr>
          <w:t>13</w:t>
        </w:r>
      </w:hyperlink>
      <w:r>
        <w:t xml:space="preserve"> - </w:t>
      </w:r>
      <w:hyperlink w:anchor="P2173" w:history="1">
        <w:r>
          <w:rPr>
            <w:color w:val="0000FF"/>
          </w:rPr>
          <w:t>16</w:t>
        </w:r>
      </w:hyperlink>
      <w:r>
        <w:t xml:space="preserve"> приложения N 5 к Подпрограмме-1.</w:t>
      </w:r>
    </w:p>
    <w:p w:rsidR="00814D6E" w:rsidRDefault="00814D6E">
      <w:pPr>
        <w:pStyle w:val="ConsPlusNormal"/>
        <w:spacing w:before="220"/>
        <w:ind w:firstLine="540"/>
        <w:jc w:val="both"/>
      </w:pPr>
      <w:r>
        <w:t xml:space="preserve">В случае изменения сведений, указанных молодой семьей при подаче в орган местного самоуправления документов, предусмотренных </w:t>
      </w:r>
      <w:hyperlink w:anchor="P1647" w:history="1">
        <w:r>
          <w:rPr>
            <w:color w:val="0000FF"/>
          </w:rPr>
          <w:t>пунктами 15</w:t>
        </w:r>
      </w:hyperlink>
      <w:r>
        <w:t xml:space="preserve"> и </w:t>
      </w:r>
      <w:hyperlink w:anchor="P1663" w:history="1">
        <w:r>
          <w:rPr>
            <w:color w:val="0000FF"/>
          </w:rPr>
          <w:t>16</w:t>
        </w:r>
      </w:hyperlink>
      <w:r>
        <w:t xml:space="preserve"> настоящих Правил (в том числе изменение состава семьи, постоянного места жительства, имущественного положения), молодая семья в 10-дневный срок, исчисляемый в календарных днях, в письменной форме уведомляет орган местного самоуправления о возникновении таких изменений. Орган местного самоуправления в 10-дневный срок, исчисляемый в календарных днях, со дня уведомления повторно проводит работу по определению нуждаемости в улучшении жилищных условий и платежеспособности данной молодой семьи.</w:t>
      </w:r>
    </w:p>
    <w:p w:rsidR="00814D6E" w:rsidRDefault="00814D6E">
      <w:pPr>
        <w:pStyle w:val="ConsPlusNormal"/>
        <w:spacing w:before="220"/>
        <w:ind w:firstLine="540"/>
        <w:jc w:val="both"/>
      </w:pPr>
      <w:r>
        <w:t>В случае расторжения брака на учете в качестве нуждающихся в улучшении жилищных условий для участия в Подпрограмме-1 по решению органа местного самоуправления остается неполная молодая семья при условии подтверждения ее нуждаемости в улучшении жилищных условий и платежеспособности.</w:t>
      </w:r>
    </w:p>
    <w:p w:rsidR="00814D6E" w:rsidRDefault="00814D6E">
      <w:pPr>
        <w:pStyle w:val="ConsPlusNormal"/>
        <w:spacing w:before="220"/>
        <w:ind w:firstLine="540"/>
        <w:jc w:val="both"/>
      </w:pPr>
      <w:r>
        <w:t>Если в ходе ежегодной проверки или повторного определения нуждаемости в улучшении жилищных условий и платежеспособности молодая семья не подтвердит нуждаемость в улучшении жилищных условий и платежеспособность для участия в Подпрограмме-1 и (или) выявится одно из оснований для снятия молодой семьи с учета в качестве нуждающейся в улучшении жилищных условий для участия в Подпрограмме-1, орган местного самоуправления в 30-дневный срок, исчисляемый в календарных днях, со дня окончания такой проверки или выявления соответствующих оснований принимает решение о снятии молодой семьи с учета нуждающихся в улучшении жилищных условий для участия в Подпрограмме-1 (далее - Решение). Решение должно содержать основания снятия с учета. Решение выдается или направляется молодой семье, в отношении которой оно принято, в 3-дневный срок, исчисляемый в рабочих днях, со дня его принятия.</w:t>
      </w:r>
    </w:p>
    <w:p w:rsidR="00814D6E" w:rsidRDefault="00814D6E">
      <w:pPr>
        <w:pStyle w:val="ConsPlusNormal"/>
        <w:spacing w:before="220"/>
        <w:ind w:firstLine="540"/>
        <w:jc w:val="both"/>
      </w:pPr>
      <w:r>
        <w:t>Если после снятия с учета у молодой семьи вновь возникло право постановки на учет в качестве нуждающейся в улучшении жилищных условий для участия в Подпрограмме-1, повторная постановка на учет производится в общем порядке и с новой датой постановки на учет.</w:t>
      </w:r>
    </w:p>
    <w:p w:rsidR="00814D6E" w:rsidRDefault="00814D6E">
      <w:pPr>
        <w:pStyle w:val="ConsPlusNormal"/>
        <w:spacing w:before="220"/>
        <w:ind w:firstLine="540"/>
        <w:jc w:val="both"/>
      </w:pPr>
      <w:bookmarkStart w:id="22" w:name="P1688"/>
      <w:bookmarkEnd w:id="22"/>
      <w:r>
        <w:t>22. Основаниями для снятия молодой семьи с учета в качестве нуждающейся в улучшении жилищных условий для участия в Подпрограмме-1 являются:</w:t>
      </w:r>
    </w:p>
    <w:p w:rsidR="00814D6E" w:rsidRDefault="00814D6E">
      <w:pPr>
        <w:pStyle w:val="ConsPlusNormal"/>
        <w:spacing w:before="220"/>
        <w:ind w:firstLine="540"/>
        <w:jc w:val="both"/>
      </w:pPr>
      <w:r>
        <w:t>а) подача молодой семьей заявления о снятии ее с учета;</w:t>
      </w:r>
    </w:p>
    <w:p w:rsidR="00814D6E" w:rsidRDefault="00814D6E">
      <w:pPr>
        <w:pStyle w:val="ConsPlusNormal"/>
        <w:spacing w:before="220"/>
        <w:ind w:firstLine="540"/>
        <w:jc w:val="both"/>
      </w:pPr>
      <w:r>
        <w:lastRenderedPageBreak/>
        <w:t xml:space="preserve">б) утрата одного из оснований, дающих молодой семье право на получение социальной выплаты, предусмотренных </w:t>
      </w:r>
      <w:hyperlink w:anchor="P1615" w:history="1">
        <w:r>
          <w:rPr>
            <w:color w:val="0000FF"/>
          </w:rPr>
          <w:t>пунктом 5</w:t>
        </w:r>
      </w:hyperlink>
      <w:r>
        <w:t xml:space="preserve"> настоящих Правил, в том числе достижение возраста 36 лет каждого из супругов либо одного родителя в неполной семье;</w:t>
      </w:r>
    </w:p>
    <w:p w:rsidR="00814D6E" w:rsidRDefault="00814D6E">
      <w:pPr>
        <w:pStyle w:val="ConsPlusNormal"/>
        <w:spacing w:before="220"/>
        <w:ind w:firstLine="540"/>
        <w:jc w:val="both"/>
      </w:pPr>
      <w:bookmarkStart w:id="23" w:name="P1691"/>
      <w:bookmarkEnd w:id="23"/>
      <w:r>
        <w:t>в) выезд на постоянное место жительства в другое муниципальное образование;</w:t>
      </w:r>
    </w:p>
    <w:p w:rsidR="00814D6E" w:rsidRDefault="00814D6E">
      <w:pPr>
        <w:pStyle w:val="ConsPlusNormal"/>
        <w:spacing w:before="220"/>
        <w:ind w:firstLine="540"/>
        <w:jc w:val="both"/>
      </w:pPr>
      <w:r>
        <w:t>г) выявление в представленных или полученных по запросу документах сведений, не соответствующих действительности и послуживших основанием для принятия на учет, а также неправомерных действий должностных лиц органа местного самоуправления при решении вопроса о принятии на учет;</w:t>
      </w:r>
    </w:p>
    <w:p w:rsidR="00814D6E" w:rsidRDefault="00814D6E">
      <w:pPr>
        <w:pStyle w:val="ConsPlusNormal"/>
        <w:spacing w:before="220"/>
        <w:ind w:firstLine="540"/>
        <w:jc w:val="both"/>
      </w:pPr>
      <w:bookmarkStart w:id="24" w:name="P1693"/>
      <w:bookmarkEnd w:id="24"/>
      <w:r>
        <w:t>д) реализованное право по улучшению жилищных условий с использованием социальной выплаты или иной формы государственной поддержки за счет средств федерального бюджета.</w:t>
      </w:r>
    </w:p>
    <w:p w:rsidR="00814D6E" w:rsidRDefault="00814D6E">
      <w:pPr>
        <w:pStyle w:val="ConsPlusNormal"/>
        <w:spacing w:before="220"/>
        <w:ind w:firstLine="540"/>
        <w:jc w:val="both"/>
      </w:pPr>
      <w:r>
        <w:t>23. Орган местного самоуправления по запросу государственного заказчика Подпрограммы-1:</w:t>
      </w:r>
    </w:p>
    <w:p w:rsidR="00814D6E" w:rsidRDefault="00814D6E">
      <w:pPr>
        <w:pStyle w:val="ConsPlusNormal"/>
        <w:spacing w:before="220"/>
        <w:ind w:firstLine="540"/>
        <w:jc w:val="both"/>
      </w:pPr>
      <w:r>
        <w:t xml:space="preserve">а) в 30-дневный срок, исчисляемый в календарных днях, доводит до сведения молодых семей, подтвердивших нуждаемость в улучшении жилищных условий и платежеспособность в соответствии с </w:t>
      </w:r>
      <w:hyperlink w:anchor="P1682" w:history="1">
        <w:r>
          <w:rPr>
            <w:color w:val="0000FF"/>
          </w:rPr>
          <w:t>пунктом 21</w:t>
        </w:r>
      </w:hyperlink>
      <w:r>
        <w:t xml:space="preserve"> настоящих Правил, информацию о формировании списков молодых семей - претендентов на получение социальных выплат в планируемом году (письменно или в электронной форме посредством Единого портала);</w:t>
      </w:r>
    </w:p>
    <w:p w:rsidR="00814D6E" w:rsidRDefault="00814D6E">
      <w:pPr>
        <w:pStyle w:val="ConsPlusNormal"/>
        <w:jc w:val="both"/>
      </w:pPr>
      <w:r>
        <w:t xml:space="preserve">(в ред. </w:t>
      </w:r>
      <w:hyperlink r:id="rId48" w:history="1">
        <w:r>
          <w:rPr>
            <w:color w:val="0000FF"/>
          </w:rPr>
          <w:t>Постановления</w:t>
        </w:r>
      </w:hyperlink>
      <w:r>
        <w:t xml:space="preserve"> КМ РТ от 03.02.2021 N 52)</w:t>
      </w:r>
    </w:p>
    <w:p w:rsidR="00814D6E" w:rsidRDefault="00814D6E">
      <w:pPr>
        <w:pStyle w:val="ConsPlusNormal"/>
        <w:spacing w:before="220"/>
        <w:ind w:firstLine="540"/>
        <w:jc w:val="both"/>
      </w:pPr>
      <w:r>
        <w:t xml:space="preserve">б) осуществляет проверку сведений, содержащихся в обновленных согласно </w:t>
      </w:r>
      <w:hyperlink w:anchor="P1682" w:history="1">
        <w:r>
          <w:rPr>
            <w:color w:val="0000FF"/>
          </w:rPr>
          <w:t>пункту 21</w:t>
        </w:r>
      </w:hyperlink>
      <w:r>
        <w:t xml:space="preserve"> настоящих Правил документах, и в 10-дневный срок, исчисляемый в календарных днях, принимает решение о включении либо об отказе во включении в список молодых семей - претендентов на получение социальных выплат в планируемом году;</w:t>
      </w:r>
    </w:p>
    <w:p w:rsidR="00814D6E" w:rsidRDefault="00814D6E">
      <w:pPr>
        <w:pStyle w:val="ConsPlusNormal"/>
        <w:spacing w:before="220"/>
        <w:ind w:firstLine="540"/>
        <w:jc w:val="both"/>
      </w:pPr>
      <w:r>
        <w:t xml:space="preserve">в) формирует и представляет в сроки, указанные государственным заказчиком Подпрограммы-1, списки молодых семей - претендентов на получение социальных выплат в планируемом году в рамках реализации Подпрограммы-1, подтвердивших нуждаемость в улучшении жилищных условий, у которых имеются доходы либо иные денежные средства, достаточные для оплаты расчетной (средней) стоимости жилья в части, превышающей размер предоставляемой социальной выплаты, и письменно изъявивших желание получить социальную выплату в планируемом году (далее - изъявивших желание получить социальную выплату в соответствующем году), согласно </w:t>
      </w:r>
      <w:hyperlink w:anchor="P1928" w:history="1">
        <w:r>
          <w:rPr>
            <w:color w:val="0000FF"/>
          </w:rPr>
          <w:t>приложению N 2</w:t>
        </w:r>
      </w:hyperlink>
      <w:r>
        <w:t xml:space="preserve"> к настоящим Правилам.</w:t>
      </w:r>
    </w:p>
    <w:p w:rsidR="00814D6E" w:rsidRDefault="00814D6E">
      <w:pPr>
        <w:pStyle w:val="ConsPlusNormal"/>
        <w:spacing w:before="220"/>
        <w:ind w:firstLine="540"/>
        <w:jc w:val="both"/>
      </w:pPr>
      <w:r>
        <w:t>Форма списка молодых семей - претендентов на получение социальных выплат в планируемом году определяется государственным заказчиком Подпрограммы-1.</w:t>
      </w:r>
    </w:p>
    <w:p w:rsidR="00814D6E" w:rsidRDefault="00814D6E">
      <w:pPr>
        <w:pStyle w:val="ConsPlusNormal"/>
        <w:spacing w:before="220"/>
        <w:ind w:firstLine="540"/>
        <w:jc w:val="both"/>
      </w:pPr>
      <w:r>
        <w:t xml:space="preserve">24. Список молодых семей - претендентов на получение социальных выплат в планируемом году формируется с учетом даты признания молодой семьи нуждающейся в улучшении жилищных условий в соответствии с Жилищным </w:t>
      </w:r>
      <w:hyperlink r:id="rId49" w:history="1">
        <w:r>
          <w:rPr>
            <w:color w:val="0000FF"/>
          </w:rPr>
          <w:t>кодексом</w:t>
        </w:r>
      </w:hyperlink>
      <w:r>
        <w:t xml:space="preserve"> Российской Федерации. В первую очередь в указанные списки включаются молодые семьи, поставленные на учет в качестве нуждающихся в улучшении жилищных условий до 1 марта 2005 года, а также молодые семьи, имеющие трех и более детей.</w:t>
      </w:r>
    </w:p>
    <w:p w:rsidR="00814D6E" w:rsidRDefault="00814D6E">
      <w:pPr>
        <w:pStyle w:val="ConsPlusNormal"/>
        <w:spacing w:before="220"/>
        <w:ind w:firstLine="540"/>
        <w:jc w:val="both"/>
      </w:pPr>
      <w:r>
        <w:t>25. Молодые семьи исключаются из списков молодых семей - претендентов на получение социальных выплат в планируемом году по следующим основаниям:</w:t>
      </w:r>
    </w:p>
    <w:p w:rsidR="00814D6E" w:rsidRDefault="00814D6E">
      <w:pPr>
        <w:pStyle w:val="ConsPlusNormal"/>
        <w:spacing w:before="220"/>
        <w:ind w:firstLine="540"/>
        <w:jc w:val="both"/>
      </w:pPr>
      <w:bookmarkStart w:id="25" w:name="P1702"/>
      <w:bookmarkEnd w:id="25"/>
      <w:r>
        <w:t>а) молодой семьей по месту постановки на учет подано заявление об исключении из списков молодых семей - претендентов на получение социальных выплат в планируемом году;</w:t>
      </w:r>
    </w:p>
    <w:p w:rsidR="00814D6E" w:rsidRDefault="00814D6E">
      <w:pPr>
        <w:pStyle w:val="ConsPlusNormal"/>
        <w:spacing w:before="220"/>
        <w:ind w:firstLine="540"/>
        <w:jc w:val="both"/>
      </w:pPr>
      <w:r>
        <w:t xml:space="preserve">б) по основаниям, указанным в </w:t>
      </w:r>
      <w:hyperlink w:anchor="P1688" w:history="1">
        <w:r>
          <w:rPr>
            <w:color w:val="0000FF"/>
          </w:rPr>
          <w:t>пункте 22</w:t>
        </w:r>
      </w:hyperlink>
      <w:r>
        <w:t xml:space="preserve"> настоящих Правил;</w:t>
      </w:r>
    </w:p>
    <w:p w:rsidR="00814D6E" w:rsidRDefault="00814D6E">
      <w:pPr>
        <w:pStyle w:val="ConsPlusNormal"/>
        <w:spacing w:before="220"/>
        <w:ind w:firstLine="540"/>
        <w:jc w:val="both"/>
      </w:pPr>
      <w:bookmarkStart w:id="26" w:name="P1704"/>
      <w:bookmarkEnd w:id="26"/>
      <w:r>
        <w:lastRenderedPageBreak/>
        <w:t>в) отсутствие доходов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rsidR="00814D6E" w:rsidRDefault="00814D6E">
      <w:pPr>
        <w:pStyle w:val="ConsPlusNormal"/>
        <w:spacing w:before="220"/>
        <w:ind w:firstLine="540"/>
        <w:jc w:val="both"/>
      </w:pPr>
      <w:bookmarkStart w:id="27" w:name="P1705"/>
      <w:bookmarkEnd w:id="27"/>
      <w:r>
        <w:t xml:space="preserve">г) расторжение брака, повлекшее несоответствие молодой семьи требованиям, предусмотренным </w:t>
      </w:r>
      <w:hyperlink w:anchor="P1621" w:history="1">
        <w:r>
          <w:rPr>
            <w:color w:val="0000FF"/>
          </w:rPr>
          <w:t>пунктом 6</w:t>
        </w:r>
      </w:hyperlink>
      <w:r>
        <w:t xml:space="preserve"> настоящих Правил;</w:t>
      </w:r>
    </w:p>
    <w:p w:rsidR="00814D6E" w:rsidRDefault="00814D6E">
      <w:pPr>
        <w:pStyle w:val="ConsPlusNormal"/>
        <w:spacing w:before="220"/>
        <w:ind w:firstLine="540"/>
        <w:jc w:val="both"/>
      </w:pPr>
      <w:r>
        <w:t xml:space="preserve">д) непредставление молодой семьей необходимых документов для получения свидетельства в соответствии с </w:t>
      </w:r>
      <w:hyperlink w:anchor="P1733" w:history="1">
        <w:r>
          <w:rPr>
            <w:color w:val="0000FF"/>
          </w:rPr>
          <w:t>пунктом 36</w:t>
        </w:r>
      </w:hyperlink>
      <w:r>
        <w:t xml:space="preserve"> настоящих Правил.</w:t>
      </w:r>
    </w:p>
    <w:p w:rsidR="00814D6E" w:rsidRDefault="000E65E7">
      <w:pPr>
        <w:pStyle w:val="ConsPlusNormal"/>
        <w:spacing w:before="220"/>
        <w:ind w:firstLine="540"/>
        <w:jc w:val="both"/>
      </w:pPr>
      <w:hyperlink w:anchor="P1702" w:history="1">
        <w:r w:rsidR="00814D6E">
          <w:rPr>
            <w:color w:val="0000FF"/>
          </w:rPr>
          <w:t>Подпункты "а"</w:t>
        </w:r>
      </w:hyperlink>
      <w:r w:rsidR="00814D6E">
        <w:t xml:space="preserve"> и </w:t>
      </w:r>
      <w:hyperlink w:anchor="P1704" w:history="1">
        <w:r w:rsidR="00814D6E">
          <w:rPr>
            <w:color w:val="0000FF"/>
          </w:rPr>
          <w:t>"в"</w:t>
        </w:r>
      </w:hyperlink>
      <w:r w:rsidR="00814D6E">
        <w:t xml:space="preserve"> - "д" настоящего пункта не являются основанием для снятия с учета в качестве нуждающихся в улучшении жилищных условий для участия в Подпрограмме-1.</w:t>
      </w:r>
    </w:p>
    <w:p w:rsidR="00814D6E" w:rsidRDefault="00814D6E">
      <w:pPr>
        <w:pStyle w:val="ConsPlusNormal"/>
        <w:spacing w:before="220"/>
        <w:ind w:firstLine="540"/>
        <w:jc w:val="both"/>
      </w:pPr>
      <w:r>
        <w:t xml:space="preserve">26. Государственный заказчик Подпрограммы-1 на основании списков молодых семей, изъявивших желание получить социальную выплату в планируемом году, поступивших от органов местного самоуправления, и с учетом средств, которые планируется выделить на </w:t>
      </w:r>
      <w:proofErr w:type="spellStart"/>
      <w:r>
        <w:t>софинансирование</w:t>
      </w:r>
      <w:proofErr w:type="spellEnd"/>
      <w:r>
        <w:t xml:space="preserve"> мероприятий Подпрограммы-1 из бюджета Республики Татарстан и (или) бюджетов муниципальных образований Республики Татарстан на соответствующий год, а при наличии средств, предоставляемых организациями, участвующими в реализации Подпрограммы-1, за исключением организаций, предоставляющих жилищные кредиты и займы, - с учетом указанных средств формирует и утверждает сводный список молодых семей, изъявивших желание получить социальную выплату в планируемом году (далее - сводный список), по форме, утверждаемой уполномоченным Правительством Российской Федерации федеральным органом исполнительной власти.</w:t>
      </w:r>
    </w:p>
    <w:p w:rsidR="00814D6E" w:rsidRDefault="00814D6E">
      <w:pPr>
        <w:pStyle w:val="ConsPlusNormal"/>
        <w:spacing w:before="220"/>
        <w:ind w:firstLine="540"/>
        <w:jc w:val="both"/>
      </w:pPr>
      <w:r>
        <w:t>Заявка и сводный список в установленные сроки представляются государственным заказчиком Подпрограммы-1 ответственному исполнителю федеральной государственной программы.</w:t>
      </w:r>
    </w:p>
    <w:p w:rsidR="00814D6E" w:rsidRDefault="00814D6E">
      <w:pPr>
        <w:pStyle w:val="ConsPlusNormal"/>
        <w:spacing w:before="220"/>
        <w:ind w:firstLine="540"/>
        <w:jc w:val="both"/>
      </w:pPr>
      <w:r>
        <w:t xml:space="preserve">27. После определения ответственным исполнителем федеральной государственной программы размера субсидии, предоставляемой бюджету Республики Татарстан на планируемый (текущий) год, и доведения сведений о размере субсидии, предоставляемой бюджету Республики Татарстан на планируемый (текущий) год, до государственного заказчика Подпрограммы-1 на основании сводного списка и с учетом объема субсидий, предоставляемых из федерального бюджета, размера бюджетных ассигнований, предусматриваемых в бюджете Республики Татарстан и (или) местных бюджетах на соответствующий год на </w:t>
      </w:r>
      <w:proofErr w:type="spellStart"/>
      <w:r>
        <w:t>софинансирование</w:t>
      </w:r>
      <w:proofErr w:type="spellEnd"/>
      <w:r>
        <w:t xml:space="preserve"> мероприятий Подпрограммы-1, а при наличии средств, предоставляемых организациями, участвующими в реализации Подпрограммы-1, за исключением организаций, предоставляющих жилищные кредиты и займы, - с учетом указанных средств государственный заказчик Подпрограммы-1 утверждает списки молодых семей - претендентов на получение социальных выплат в соответствующем году.</w:t>
      </w:r>
    </w:p>
    <w:p w:rsidR="00814D6E" w:rsidRDefault="00814D6E">
      <w:pPr>
        <w:pStyle w:val="ConsPlusNormal"/>
        <w:spacing w:before="220"/>
        <w:ind w:firstLine="540"/>
        <w:jc w:val="both"/>
      </w:pPr>
      <w:r>
        <w:t>28. Государственный заказчик Подпрограммы-1 в течение 10 календарных дней с даты утверждения списков молодых семей - претендентов на получение социальных выплат в соответствующем году доводит до органов местного самоуправления выписки из утвержденного списка молодых семей - претендентов на получение социальных выплат в соответствующем году.</w:t>
      </w:r>
    </w:p>
    <w:p w:rsidR="00814D6E" w:rsidRDefault="00814D6E">
      <w:pPr>
        <w:pStyle w:val="ConsPlusNormal"/>
        <w:spacing w:before="220"/>
        <w:ind w:firstLine="540"/>
        <w:jc w:val="both"/>
      </w:pPr>
      <w:r>
        <w:t xml:space="preserve">Поэтапное распределение иных межбюджетных трансфертов, выделяемых за счет средств бюджета Республики Татарстан, между муниципальными образованиями, участвующими в реализации Подпрограммы-1, осуществляется в соответствии с требованиями Бюджетного </w:t>
      </w:r>
      <w:hyperlink r:id="rId50" w:history="1">
        <w:r>
          <w:rPr>
            <w:color w:val="0000FF"/>
          </w:rPr>
          <w:t>кодекса</w:t>
        </w:r>
      </w:hyperlink>
      <w:r>
        <w:t xml:space="preserve"> Российской Федерации.</w:t>
      </w:r>
    </w:p>
    <w:p w:rsidR="00814D6E" w:rsidRDefault="00814D6E">
      <w:pPr>
        <w:pStyle w:val="ConsPlusNormal"/>
        <w:jc w:val="both"/>
      </w:pPr>
      <w:r>
        <w:t xml:space="preserve">(в ред. </w:t>
      </w:r>
      <w:hyperlink r:id="rId51" w:history="1">
        <w:r>
          <w:rPr>
            <w:color w:val="0000FF"/>
          </w:rPr>
          <w:t>Постановления</w:t>
        </w:r>
      </w:hyperlink>
      <w:r>
        <w:t xml:space="preserve"> КМ РТ от 19.11.2019 N 1048)</w:t>
      </w:r>
    </w:p>
    <w:p w:rsidR="00814D6E" w:rsidRDefault="00814D6E">
      <w:pPr>
        <w:pStyle w:val="ConsPlusNormal"/>
        <w:spacing w:before="220"/>
        <w:ind w:firstLine="540"/>
        <w:jc w:val="both"/>
      </w:pPr>
      <w:r>
        <w:t xml:space="preserve">29. Средства федерального бюджета, предусмотренные на </w:t>
      </w:r>
      <w:proofErr w:type="spellStart"/>
      <w:r>
        <w:t>софинансирование</w:t>
      </w:r>
      <w:proofErr w:type="spellEnd"/>
      <w:r>
        <w:t xml:space="preserve"> мероприятий федеральной государственной программы, перечисляются ответственным исполнителем федеральной государственной программы в бюджет Республики Татарстан в пределах лимитов </w:t>
      </w:r>
      <w:r>
        <w:lastRenderedPageBreak/>
        <w:t xml:space="preserve">бюджетных обязательств и объемов финансирования расходов, утвержденных ответственному исполнителю федеральной государственной программы, на основании соглашения, заключенного с Кабинетом Министров Республики Татарстан, при условии, что в бюджете Республики Татарстан и (или) бюджетах муниципальных образований Республики Татарстан в необходимых объемах предусмотрены средства на </w:t>
      </w:r>
      <w:proofErr w:type="spellStart"/>
      <w:r>
        <w:t>софинансирование</w:t>
      </w:r>
      <w:proofErr w:type="spellEnd"/>
      <w:r>
        <w:t xml:space="preserve"> мероприятий федеральной государственной программы.</w:t>
      </w:r>
    </w:p>
    <w:p w:rsidR="00814D6E" w:rsidRDefault="00814D6E">
      <w:pPr>
        <w:pStyle w:val="ConsPlusNormal"/>
        <w:spacing w:before="220"/>
        <w:ind w:firstLine="540"/>
        <w:jc w:val="both"/>
      </w:pPr>
      <w:r>
        <w:t>Указанные средства федерального бюджета перечисляются в установленном порядке в бюджет Республики Татарстан на счета территориального органа Федерального казначейства, открытые для кассового обслуживания исполнения бюджета Республики Татарстан.</w:t>
      </w:r>
    </w:p>
    <w:p w:rsidR="00814D6E" w:rsidRDefault="00814D6E">
      <w:pPr>
        <w:pStyle w:val="ConsPlusNormal"/>
        <w:spacing w:before="220"/>
        <w:ind w:firstLine="540"/>
        <w:jc w:val="both"/>
      </w:pPr>
      <w:r>
        <w:t>30. Учет операций по расходам бюджета Республики Татарстан на цели федеральной государственной программы осуществляется на счетах, на которых в соответствии с бюджетным законодательством Российской Федерации учитываются операции со средствами, поступающими во временное распоряжение получателей средств бюджета муниципального образования, открытых органам исполнительной власти Республики Татарстан как получателям бюджетных средств в территориальных органах Федерального казначейства или финансовом органе муниципального образования при осуществлении в установленном порядке кассового обслуживания исполнения бюджетов муниципальных образований Республики Татарстан.</w:t>
      </w:r>
    </w:p>
    <w:p w:rsidR="00814D6E" w:rsidRDefault="00814D6E">
      <w:pPr>
        <w:pStyle w:val="ConsPlusNormal"/>
        <w:jc w:val="both"/>
      </w:pPr>
      <w:r>
        <w:t xml:space="preserve">(в ред. </w:t>
      </w:r>
      <w:hyperlink r:id="rId52" w:history="1">
        <w:r>
          <w:rPr>
            <w:color w:val="0000FF"/>
          </w:rPr>
          <w:t>Постановления</w:t>
        </w:r>
      </w:hyperlink>
      <w:r>
        <w:t xml:space="preserve"> КМ РТ от 28.01.2020 N 33)</w:t>
      </w:r>
    </w:p>
    <w:p w:rsidR="00814D6E" w:rsidRDefault="00814D6E">
      <w:pPr>
        <w:pStyle w:val="ConsPlusNormal"/>
        <w:spacing w:before="220"/>
        <w:ind w:firstLine="540"/>
        <w:jc w:val="both"/>
      </w:pPr>
      <w:r>
        <w:t>Поэтапное перечисление средств, выделенных на финансирование мероприятий Подпрограммы-1, в бюджеты муниципальных образований Республики Татарстан осуществляется из бюджета Республики Татарстан на основании соглашения, заключаемого между государственным заказчиком Подпрограммы-1 и органом местного самоуправления муниципального образования.</w:t>
      </w:r>
    </w:p>
    <w:p w:rsidR="00814D6E" w:rsidRDefault="00814D6E">
      <w:pPr>
        <w:pStyle w:val="ConsPlusNormal"/>
        <w:spacing w:before="220"/>
        <w:ind w:firstLine="540"/>
        <w:jc w:val="both"/>
      </w:pPr>
      <w:r>
        <w:t>Для осуществления в установленном порядке кассовых расходов бюджетов муниципальных образований Республики Татарстан получатели бюджетных средств представляют в территориальный орган Федерального казначейства копию заявки банка на перечисление бюджетных средств на банковский счет, открытый владельцу свидетельства.</w:t>
      </w:r>
    </w:p>
    <w:p w:rsidR="00814D6E" w:rsidRDefault="00814D6E">
      <w:pPr>
        <w:pStyle w:val="ConsPlusNormal"/>
        <w:spacing w:before="220"/>
        <w:ind w:firstLine="540"/>
        <w:jc w:val="both"/>
      </w:pPr>
      <w:r>
        <w:t>31. Орган местного самоуправления ежеквартально, до 10 числа месяца, следующего за отчетным кварталом, представляет государственному заказчику Подпрограммы-1 отчет об использовании средств бюджетов муниципальных образований Республики Татарстан и бюджета Республики Татарстан, выделенных на предоставление социальных выплат, по установленной государственным заказчиком Подпрограммы-1 форме.</w:t>
      </w:r>
    </w:p>
    <w:p w:rsidR="00814D6E" w:rsidRDefault="00814D6E">
      <w:pPr>
        <w:pStyle w:val="ConsPlusNormal"/>
        <w:spacing w:before="220"/>
        <w:ind w:firstLine="540"/>
        <w:jc w:val="both"/>
      </w:pPr>
      <w:r>
        <w:t>В случае непредставления органом местного самоуправления государственному заказчику Подпрограммы-1 указанного отчета в установленный срок перечисление средств бюджета Республики Татарстан в бюджет соответствующего муниципального образования для предоставления социальной выплаты приостанавливается до представления отчета за предыдущий отчетный период.</w:t>
      </w:r>
    </w:p>
    <w:p w:rsidR="00814D6E" w:rsidRDefault="00814D6E">
      <w:pPr>
        <w:pStyle w:val="ConsPlusNormal"/>
        <w:spacing w:before="220"/>
        <w:ind w:firstLine="540"/>
        <w:jc w:val="both"/>
      </w:pPr>
      <w:r>
        <w:t>32. Орган местного самоуправления в течение пяти рабочих дней после получения уведомления о лимитах бюджетных обязательств, предусмотренных на предоставление иных межбюджетных трансфертов из бюджета Республики Татарстан, предназначенных для предоставления социальных выплат, способом, позволяющим подтвердить факт и дату оповещения, направляет молодым семьям - претендентам на получение социальной выплаты в соответствующем году уведомление о необходимости представления документов для получения свидетельства, а также разъясняет порядок и условия получения и использования социальной выплаты, предоставляемой по этому свидетельству.</w:t>
      </w:r>
    </w:p>
    <w:p w:rsidR="00814D6E" w:rsidRDefault="00814D6E">
      <w:pPr>
        <w:pStyle w:val="ConsPlusNormal"/>
        <w:jc w:val="both"/>
      </w:pPr>
      <w:r>
        <w:t xml:space="preserve">(в ред. </w:t>
      </w:r>
      <w:hyperlink r:id="rId53" w:history="1">
        <w:r>
          <w:rPr>
            <w:color w:val="0000FF"/>
          </w:rPr>
          <w:t>Постановления</w:t>
        </w:r>
      </w:hyperlink>
      <w:r>
        <w:t xml:space="preserve"> КМ РТ от 19.11.2019 N 1048)</w:t>
      </w:r>
    </w:p>
    <w:p w:rsidR="00814D6E" w:rsidRDefault="00814D6E">
      <w:pPr>
        <w:pStyle w:val="ConsPlusNormal"/>
        <w:spacing w:before="220"/>
        <w:ind w:firstLine="540"/>
        <w:jc w:val="both"/>
      </w:pPr>
      <w:r>
        <w:t xml:space="preserve">33. В течение двух месяцев после получения уведомления о лимитах бюджетных </w:t>
      </w:r>
      <w:r>
        <w:lastRenderedPageBreak/>
        <w:t>ассигнований из бюджета Республики Татарстан, предназначенных для предоставления социальных выплат, орган местного самоуправления производит оформление свидетельств и выдачу их молодым семьям - претендентам на получение социальных выплат в соответствии со списком молодых семей - претендентов на получение социальных выплат, утвержденным государственным заказчиком Подпрограммы-1.</w:t>
      </w:r>
    </w:p>
    <w:p w:rsidR="00814D6E" w:rsidRDefault="00814D6E">
      <w:pPr>
        <w:pStyle w:val="ConsPlusNormal"/>
        <w:spacing w:before="220"/>
        <w:ind w:firstLine="540"/>
        <w:jc w:val="both"/>
      </w:pPr>
      <w:r>
        <w:t xml:space="preserve">Государственный заказчик Подпрограммы-1 может вносить изменения в порядке, утвержденном государственным заказчиком Подпрограммы-1, в утвержденные списки молодых семей - претендентов на получение социальных выплат в соответствующем году в случае, если молодые семьи - претенденты на получение социальной выплаты не представили необходимые документы для получения свидетельства в установленный </w:t>
      </w:r>
      <w:hyperlink w:anchor="P1733" w:history="1">
        <w:r>
          <w:rPr>
            <w:color w:val="0000FF"/>
          </w:rPr>
          <w:t>пунктом 36</w:t>
        </w:r>
      </w:hyperlink>
      <w:r>
        <w:t xml:space="preserve"> настоящих Правил срок, или в течение срока действия свидетельства отказались от получения социальной выплаты на приобретение жилого помещения, или по иным причинам не смогли воспользоваться этой социальной выплатой.</w:t>
      </w:r>
    </w:p>
    <w:p w:rsidR="00814D6E" w:rsidRDefault="00814D6E">
      <w:pPr>
        <w:pStyle w:val="ConsPlusNormal"/>
        <w:spacing w:before="220"/>
        <w:ind w:firstLine="540"/>
        <w:jc w:val="both"/>
      </w:pPr>
      <w:r>
        <w:t>34. Государственный заказчик Подпрограммы-1 ежеквартально, до 20 числа месяца, следующего за отчетным кварталом, представляет в федеральный орган исполнительной власти, являющийся ответственным исполнителем федеральной государственной программы, следующие отчеты по формам, которые устанавливаются федеральным органом исполнительной власти:</w:t>
      </w:r>
    </w:p>
    <w:p w:rsidR="00814D6E" w:rsidRDefault="00814D6E">
      <w:pPr>
        <w:pStyle w:val="ConsPlusNormal"/>
        <w:spacing w:before="220"/>
        <w:ind w:firstLine="540"/>
        <w:jc w:val="both"/>
      </w:pPr>
      <w:r>
        <w:t>а) об использовании средств федерального бюджета, бюджета Республики Татарстан и бюджетов муниципальных образований Республики Татарстан, выделенных на предоставление социальных выплат молодым семьям в рамках реализации Подпрограммы-1, региональных и муниципальных программ по обеспечению жильем молодых семей;</w:t>
      </w:r>
    </w:p>
    <w:p w:rsidR="00814D6E" w:rsidRDefault="00814D6E">
      <w:pPr>
        <w:pStyle w:val="ConsPlusNormal"/>
        <w:spacing w:before="220"/>
        <w:ind w:firstLine="540"/>
        <w:jc w:val="both"/>
      </w:pPr>
      <w:r>
        <w:t>б) о достижении значений показателей эффективности использования иных межбюджетных трансфертов, предусмотренных Соглашением.</w:t>
      </w:r>
    </w:p>
    <w:p w:rsidR="00814D6E" w:rsidRDefault="00814D6E">
      <w:pPr>
        <w:pStyle w:val="ConsPlusNormal"/>
        <w:jc w:val="both"/>
      </w:pPr>
      <w:r>
        <w:t xml:space="preserve">(в ред. </w:t>
      </w:r>
      <w:hyperlink r:id="rId54" w:history="1">
        <w:r>
          <w:rPr>
            <w:color w:val="0000FF"/>
          </w:rPr>
          <w:t>Постановления</w:t>
        </w:r>
      </w:hyperlink>
      <w:r>
        <w:t xml:space="preserve"> КМ РТ от 19.11.2019 N 1048)</w:t>
      </w:r>
    </w:p>
    <w:p w:rsidR="00814D6E" w:rsidRDefault="00814D6E">
      <w:pPr>
        <w:pStyle w:val="ConsPlusNormal"/>
        <w:spacing w:before="220"/>
        <w:ind w:firstLine="540"/>
        <w:jc w:val="both"/>
      </w:pPr>
      <w:r>
        <w:t>35. Орган местного самоуправления в течение 10 рабочих дней после поступления бюджетных средств, предназначенных для предоставления социальных выплат, производит оформление свидетельств и выдачу их молодым семьям - претендентам на получение социальных выплат в порядке очередности, определенной списком молодых семей - претендентов на получение социальных выплат, утвержденным государственным заказчиком Подпрограммы-1.</w:t>
      </w:r>
    </w:p>
    <w:p w:rsidR="00814D6E" w:rsidRDefault="00814D6E">
      <w:pPr>
        <w:pStyle w:val="ConsPlusNormal"/>
        <w:spacing w:before="220"/>
        <w:ind w:firstLine="540"/>
        <w:jc w:val="both"/>
      </w:pPr>
      <w:r>
        <w:t>Размер социальной выплаты, предоставляемой молодой семье, рассчитывается органом местного самоуправления Республики Татарстан, осуществляющим выдачу свидетельства, указывается в свидетельстве и является неизменным на весь срок его действия. Расчет размера социальной выплаты производится на дату выдачи свидетельства, указанную в бланке свидетельства.</w:t>
      </w:r>
    </w:p>
    <w:p w:rsidR="00814D6E" w:rsidRDefault="00814D6E">
      <w:pPr>
        <w:pStyle w:val="ConsPlusNormal"/>
        <w:spacing w:before="220"/>
        <w:ind w:firstLine="540"/>
        <w:jc w:val="both"/>
      </w:pPr>
      <w:r>
        <w:t>В случае высвобождения по каким-либо основаниям средств, выделенных на финансирование мероприятий Подпрограммы-1 и предназначенных для предоставления социальных выплат молодым семьям - претендентам на получение социальных выплат, свидетельства на высвободившуюся сумму средств подлежат выдаче в порядке очередности молодым семьям из списка молодых семей, включенных в резерв на получение социальных выплат, утвержденного государственным заказчиком Подпрограммы-1.</w:t>
      </w:r>
    </w:p>
    <w:p w:rsidR="00814D6E" w:rsidRDefault="00814D6E">
      <w:pPr>
        <w:pStyle w:val="ConsPlusNormal"/>
        <w:spacing w:before="220"/>
        <w:ind w:firstLine="540"/>
        <w:jc w:val="both"/>
      </w:pPr>
      <w:bookmarkStart w:id="28" w:name="P1733"/>
      <w:bookmarkEnd w:id="28"/>
      <w:r>
        <w:t xml:space="preserve">36. Для получения свидетельства о праве на получение социальной выплаты молодая семья - претендент на получение социальной выплаты в соответствующем году в течение 15 рабочих дней после получения уведомления о необходимости представления документов для получения свидетельства о праве на получение социальной выплаты направляет в орган местного самоуправления по месту своего постоянного жительства заявление о выдаче такого свидетельства (в произвольной форме) и документы, указанные в </w:t>
      </w:r>
      <w:hyperlink w:anchor="P2144" w:history="1">
        <w:r>
          <w:rPr>
            <w:color w:val="0000FF"/>
          </w:rPr>
          <w:t>приложении N 5</w:t>
        </w:r>
      </w:hyperlink>
      <w:r>
        <w:t xml:space="preserve"> к Подпрограмме-1.</w:t>
      </w:r>
    </w:p>
    <w:p w:rsidR="00814D6E" w:rsidRDefault="00814D6E">
      <w:pPr>
        <w:pStyle w:val="ConsPlusNormal"/>
        <w:spacing w:before="220"/>
        <w:ind w:firstLine="540"/>
        <w:jc w:val="both"/>
      </w:pPr>
      <w:r>
        <w:lastRenderedPageBreak/>
        <w:t>В заявлении молодая семья дает письменное согласие на получение социальной выплаты в порядке и на условиях, которые указаны в уведомлении.</w:t>
      </w:r>
    </w:p>
    <w:p w:rsidR="00814D6E" w:rsidRDefault="00814D6E">
      <w:pPr>
        <w:pStyle w:val="ConsPlusNormal"/>
        <w:spacing w:before="220"/>
        <w:ind w:firstLine="540"/>
        <w:jc w:val="both"/>
      </w:pPr>
      <w:r>
        <w:t>Орган местного самоуправления организует работу по проверке содержащихся в указанных документах сведений.</w:t>
      </w:r>
    </w:p>
    <w:p w:rsidR="00814D6E" w:rsidRDefault="00814D6E">
      <w:pPr>
        <w:pStyle w:val="ConsPlusNormal"/>
        <w:spacing w:before="220"/>
        <w:ind w:firstLine="540"/>
        <w:jc w:val="both"/>
      </w:pPr>
      <w:r>
        <w:t>37. Основаниями для отказа в выдаче свидетельства являются:</w:t>
      </w:r>
    </w:p>
    <w:p w:rsidR="00814D6E" w:rsidRDefault="00814D6E">
      <w:pPr>
        <w:pStyle w:val="ConsPlusNormal"/>
        <w:spacing w:before="220"/>
        <w:ind w:firstLine="540"/>
        <w:jc w:val="both"/>
      </w:pPr>
      <w:r>
        <w:t xml:space="preserve">нарушение установленного </w:t>
      </w:r>
      <w:hyperlink w:anchor="P1663" w:history="1">
        <w:r>
          <w:rPr>
            <w:color w:val="0000FF"/>
          </w:rPr>
          <w:t>пунктом 36</w:t>
        </w:r>
      </w:hyperlink>
      <w:r>
        <w:t xml:space="preserve"> настоящих Правил срока представления документов, необходимых для получения свидетельства;</w:t>
      </w:r>
    </w:p>
    <w:p w:rsidR="00814D6E" w:rsidRDefault="00814D6E">
      <w:pPr>
        <w:pStyle w:val="ConsPlusNormal"/>
        <w:spacing w:before="220"/>
        <w:ind w:firstLine="540"/>
        <w:jc w:val="both"/>
      </w:pPr>
      <w:r>
        <w:t xml:space="preserve">непредставление или представление не в полном объеме указанных в </w:t>
      </w:r>
      <w:hyperlink w:anchor="P1663" w:history="1">
        <w:r>
          <w:rPr>
            <w:color w:val="0000FF"/>
          </w:rPr>
          <w:t>пункте 36</w:t>
        </w:r>
      </w:hyperlink>
      <w:r>
        <w:t xml:space="preserve"> настоящих Правил документов;</w:t>
      </w:r>
    </w:p>
    <w:p w:rsidR="00814D6E" w:rsidRDefault="00814D6E">
      <w:pPr>
        <w:pStyle w:val="ConsPlusNormal"/>
        <w:spacing w:before="220"/>
        <w:ind w:firstLine="540"/>
        <w:jc w:val="both"/>
      </w:pPr>
      <w:r>
        <w:t>недостоверность сведений, содержащихся в представленных документах;</w:t>
      </w:r>
    </w:p>
    <w:p w:rsidR="00814D6E" w:rsidRDefault="00814D6E">
      <w:pPr>
        <w:pStyle w:val="ConsPlusNormal"/>
        <w:spacing w:before="220"/>
        <w:ind w:firstLine="540"/>
        <w:jc w:val="both"/>
      </w:pPr>
      <w:r>
        <w:t xml:space="preserve">несоответствие жилого помещения (жилого дома), приобретенного (построенного) с помощью заемных средств, требованиям </w:t>
      </w:r>
      <w:hyperlink w:anchor="P1756" w:history="1">
        <w:r>
          <w:rPr>
            <w:color w:val="0000FF"/>
          </w:rPr>
          <w:t>пункта 43</w:t>
        </w:r>
      </w:hyperlink>
      <w:r>
        <w:t xml:space="preserve"> настоящих Правил.</w:t>
      </w:r>
    </w:p>
    <w:p w:rsidR="00814D6E" w:rsidRDefault="00814D6E">
      <w:pPr>
        <w:pStyle w:val="ConsPlusNormal"/>
        <w:spacing w:before="220"/>
        <w:ind w:firstLine="540"/>
        <w:jc w:val="both"/>
      </w:pPr>
      <w:r>
        <w:t>38. Молодые семьи исключаются из списков участников Подпрограммы-1 по следующим основаниям:</w:t>
      </w:r>
    </w:p>
    <w:p w:rsidR="00814D6E" w:rsidRDefault="00814D6E">
      <w:pPr>
        <w:pStyle w:val="ConsPlusNormal"/>
        <w:spacing w:before="220"/>
        <w:ind w:firstLine="540"/>
        <w:jc w:val="both"/>
      </w:pPr>
      <w:r>
        <w:t>а) молодой семьей по месту постановки на учет подано заявление об исключении ее из списков участников Подпрограммы-1 и возврате свидетельства о праве на получение социальной выплаты;</w:t>
      </w:r>
    </w:p>
    <w:p w:rsidR="00814D6E" w:rsidRDefault="00814D6E">
      <w:pPr>
        <w:pStyle w:val="ConsPlusNormal"/>
        <w:spacing w:before="220"/>
        <w:ind w:firstLine="540"/>
        <w:jc w:val="both"/>
      </w:pPr>
      <w:r>
        <w:t xml:space="preserve">б) по основаниям, указанным в </w:t>
      </w:r>
      <w:hyperlink w:anchor="P1691" w:history="1">
        <w:r>
          <w:rPr>
            <w:color w:val="0000FF"/>
          </w:rPr>
          <w:t>подпунктах "в"</w:t>
        </w:r>
      </w:hyperlink>
      <w:r>
        <w:t xml:space="preserve"> и </w:t>
      </w:r>
      <w:hyperlink w:anchor="P1693" w:history="1">
        <w:r>
          <w:rPr>
            <w:color w:val="0000FF"/>
          </w:rPr>
          <w:t>"д" пункта 22</w:t>
        </w:r>
      </w:hyperlink>
      <w:r>
        <w:t xml:space="preserve"> и </w:t>
      </w:r>
      <w:hyperlink w:anchor="P1704" w:history="1">
        <w:r>
          <w:rPr>
            <w:color w:val="0000FF"/>
          </w:rPr>
          <w:t>подпунктах "в"</w:t>
        </w:r>
      </w:hyperlink>
      <w:r>
        <w:t xml:space="preserve"> и </w:t>
      </w:r>
      <w:hyperlink w:anchor="P1705" w:history="1">
        <w:r>
          <w:rPr>
            <w:color w:val="0000FF"/>
          </w:rPr>
          <w:t>"г" пункта 25</w:t>
        </w:r>
      </w:hyperlink>
      <w:r>
        <w:t xml:space="preserve"> настоящих Правил.</w:t>
      </w:r>
    </w:p>
    <w:p w:rsidR="00814D6E" w:rsidRDefault="00814D6E">
      <w:pPr>
        <w:pStyle w:val="ConsPlusNormal"/>
        <w:spacing w:before="220"/>
        <w:ind w:firstLine="540"/>
        <w:jc w:val="both"/>
      </w:pPr>
      <w:bookmarkStart w:id="29" w:name="P1744"/>
      <w:bookmarkEnd w:id="29"/>
      <w:r>
        <w:t>39. При возникновении у молодой семьи - участника Подпрограммы-1 обстоятельств, потребовавших замены выданного свидетельства, молодая семья представляет в орган, выдавший свидетельство, заявление о его замене с указанием обстоятельств, потребовавших такую замену, и приложением документов, подтверждающих эти обстоятельства. Заявление о замене выданного свидетельства о праве на получение социальной выплаты представляется в орган местного самоуправления, выдавший это свидетельство, в письменной форме или в электронной форме посредством Единого портала.</w:t>
      </w:r>
    </w:p>
    <w:p w:rsidR="00814D6E" w:rsidRDefault="00814D6E">
      <w:pPr>
        <w:pStyle w:val="ConsPlusNormal"/>
        <w:jc w:val="both"/>
      </w:pPr>
      <w:r>
        <w:t xml:space="preserve">(в ред. </w:t>
      </w:r>
      <w:hyperlink r:id="rId55" w:history="1">
        <w:r>
          <w:rPr>
            <w:color w:val="0000FF"/>
          </w:rPr>
          <w:t>Постановления</w:t>
        </w:r>
      </w:hyperlink>
      <w:r>
        <w:t xml:space="preserve"> КМ РТ от 03.02.2021 N 52)</w:t>
      </w:r>
    </w:p>
    <w:p w:rsidR="00814D6E" w:rsidRDefault="00814D6E">
      <w:pPr>
        <w:pStyle w:val="ConsPlusNormal"/>
        <w:spacing w:before="220"/>
        <w:ind w:firstLine="540"/>
        <w:jc w:val="both"/>
      </w:pPr>
      <w:r>
        <w:t>К указанным обстоятельствам относятся утрата (хищение) или порча свидетельства, уважительные причины, не позволившие молодой семье представить свидетельство в банк в установленный срок.</w:t>
      </w:r>
    </w:p>
    <w:p w:rsidR="00814D6E" w:rsidRDefault="00814D6E">
      <w:pPr>
        <w:pStyle w:val="ConsPlusNormal"/>
        <w:spacing w:before="220"/>
        <w:ind w:firstLine="540"/>
        <w:jc w:val="both"/>
      </w:pPr>
      <w:r>
        <w:t>В течение 30 календарных дней с даты получения заявления орган, выдававший свидетельство, выдает новое свидетельство, в котором указываются размер социальной выплаты, предусмотренный в замененном свидетельстве, и срок действия нового свидетельства о праве на получение социальной выплаты, соответствующий оставшемуся сроку действия свидетельства о праве на получение социальной выплаты.</w:t>
      </w:r>
    </w:p>
    <w:p w:rsidR="00814D6E" w:rsidRDefault="00814D6E">
      <w:pPr>
        <w:pStyle w:val="ConsPlusNormal"/>
        <w:spacing w:before="220"/>
        <w:ind w:firstLine="540"/>
        <w:jc w:val="both"/>
      </w:pPr>
      <w:r>
        <w:t>40. Социальная выплата предоставляется владельцу свидетельства в безналичной форме путем зачисления соответствующих средств на его банковский счет, открытый в банке, отобранном для обслуживания средств, предоставляемых в качестве социальных выплат, выделяемых молодым семьям - участникам Подпрограммы-1 (далее - банк).</w:t>
      </w:r>
    </w:p>
    <w:p w:rsidR="00814D6E" w:rsidRDefault="00814D6E">
      <w:pPr>
        <w:pStyle w:val="ConsPlusNormal"/>
        <w:spacing w:before="220"/>
        <w:ind w:firstLine="540"/>
        <w:jc w:val="both"/>
      </w:pPr>
      <w:r>
        <w:t>Владелец свидетельства в течение одного месяца с даты его выдачи сдает свидетельство в банк.</w:t>
      </w:r>
    </w:p>
    <w:p w:rsidR="00814D6E" w:rsidRDefault="00814D6E">
      <w:pPr>
        <w:pStyle w:val="ConsPlusNormal"/>
        <w:spacing w:before="220"/>
        <w:ind w:firstLine="540"/>
        <w:jc w:val="both"/>
      </w:pPr>
      <w:r>
        <w:lastRenderedPageBreak/>
        <w:t xml:space="preserve">Свидетельство, представленное в банк по истечении месячного срока с даты его выдачи, банком не принимается. По истечении этого срока владелец свидетельства вправе обратиться в порядке, предусмотренном </w:t>
      </w:r>
      <w:hyperlink w:anchor="P1744" w:history="1">
        <w:r>
          <w:rPr>
            <w:color w:val="0000FF"/>
          </w:rPr>
          <w:t>пунктом 39</w:t>
        </w:r>
      </w:hyperlink>
      <w:r>
        <w:t xml:space="preserve"> настоящих Правил, в орган местного самоуправления, выдавший свидетельство, с заявлением о замене свидетельства.</w:t>
      </w:r>
    </w:p>
    <w:p w:rsidR="00814D6E" w:rsidRDefault="00814D6E">
      <w:pPr>
        <w:pStyle w:val="ConsPlusNormal"/>
        <w:spacing w:before="220"/>
        <w:ind w:firstLine="540"/>
        <w:jc w:val="both"/>
      </w:pPr>
      <w:r>
        <w:t>Банк проверяет соответствие данных, указанных в свидетельстве, данным, содержащимся в документе, удостоверяющем личность владельца свидетельства, а также своевременность представления свидетельства в банк.</w:t>
      </w:r>
    </w:p>
    <w:p w:rsidR="00814D6E" w:rsidRDefault="00814D6E">
      <w:pPr>
        <w:pStyle w:val="ConsPlusNormal"/>
        <w:spacing w:before="220"/>
        <w:ind w:firstLine="540"/>
        <w:jc w:val="both"/>
      </w:pPr>
      <w:r>
        <w:t>В случае выявления несоответствия данных, указанных в свидетельстве, данным, содержащимся в представленных документах, банк отказывает в заключении договора банковского счета и возвращает свидетельство его владельцу, а в остальных случаях заключает с владельцем свидетельства договор банковского счета и открывает на его имя банковский счет для учета средств, предоставленных в качестве социальной выплаты.</w:t>
      </w:r>
    </w:p>
    <w:p w:rsidR="00814D6E" w:rsidRDefault="00814D6E">
      <w:pPr>
        <w:pStyle w:val="ConsPlusNormal"/>
        <w:spacing w:before="220"/>
        <w:ind w:firstLine="540"/>
        <w:jc w:val="both"/>
      </w:pPr>
      <w:r>
        <w:t>41. В договоре банковского счета оговариваются основные условия обслуживания банковского счета, порядок взаимоотношений банка и владельца свидетельства, на чье имя открыт банковский счет (далее - распорядитель счета), а также порядок перевода средств с банковского счета. В договоре банковского счета может быть указано лицо, которому доверяется распоряжаться указанным счетом, а также условия перечисления поступивших на банковский счет распорядителя счета средств.</w:t>
      </w:r>
    </w:p>
    <w:p w:rsidR="00814D6E" w:rsidRDefault="00814D6E">
      <w:pPr>
        <w:pStyle w:val="ConsPlusNormal"/>
        <w:spacing w:before="220"/>
        <w:ind w:firstLine="540"/>
        <w:jc w:val="both"/>
      </w:pPr>
      <w:r>
        <w:t>Договор банковского счета заключается на срок, оставшийся до истечения срока действия свидетельства, и может быть расторгнут в течение срока действия договора по письменному заявлению распорядителя счета. В случае досрочного расторжения договора банковского счета (если на указанный счет не были зачислены средства, предоставляемые в качестве социальной выплаты) банк выдает распорядителю счета справку о расторжении договора банковского счета без перечисления средств социальной выплаты. Свидетельство, сданное в банк, после заключения договора банковского счета его владельцу не возвращается.</w:t>
      </w:r>
    </w:p>
    <w:p w:rsidR="00814D6E" w:rsidRDefault="00814D6E">
      <w:pPr>
        <w:pStyle w:val="ConsPlusNormal"/>
        <w:spacing w:before="220"/>
        <w:ind w:firstLine="540"/>
        <w:jc w:val="both"/>
      </w:pPr>
      <w:r>
        <w:t>42. Банк представляет ежемесячно, до 10 числа, в орган местного самоуправления информацию по состоянию на 1 число о фактах заключения договоров банковского счета с владельцами свидетельств, об отказе в заключении договоров, об их расторжении без зачисления средств, предоставляемых в качестве социальной выплаты, и о перечислении средств с банковского счета в счет оплаты приобретаемого жилого помещения (создаваемого объекта жилого строительства).</w:t>
      </w:r>
    </w:p>
    <w:p w:rsidR="00814D6E" w:rsidRDefault="00814D6E">
      <w:pPr>
        <w:pStyle w:val="ConsPlusNormal"/>
        <w:spacing w:before="220"/>
        <w:ind w:firstLine="540"/>
        <w:jc w:val="both"/>
      </w:pPr>
      <w:bookmarkStart w:id="30" w:name="P1756"/>
      <w:bookmarkEnd w:id="30"/>
      <w:r>
        <w:t>43. Распорядитель счета имеет право использовать социальную выплату для приобретения у любых физических и (или) юридических лиц одного (нескольких) жилого помещения (жилых помещений) или создания объекта жилищного строительства в соответствии с порядком (нормативным документом), установленным государственным заказчиком Подпрограммы-1, отвечающего установленным санитарным и техническим требованиям, благоустроенного применительно к условиям населенного пункта, выбранного для постоянного проживания, в котором приобретается (строится) жилое помещение, путем привлечения ипотечного жилищного кредита у банка, отобранного для обслуживания средств.</w:t>
      </w:r>
    </w:p>
    <w:p w:rsidR="00814D6E" w:rsidRDefault="00814D6E">
      <w:pPr>
        <w:pStyle w:val="ConsPlusNormal"/>
        <w:spacing w:before="220"/>
        <w:ind w:firstLine="540"/>
        <w:jc w:val="both"/>
      </w:pPr>
      <w:r>
        <w:t>Приобретаемое жилое помещение (в том числе являющееся объектом долевого строительства) должно находиться или строительство жилого дома должно осуществляться на территории Республики Татарстан.</w:t>
      </w:r>
    </w:p>
    <w:p w:rsidR="00814D6E" w:rsidRDefault="00814D6E">
      <w:pPr>
        <w:pStyle w:val="ConsPlusNormal"/>
        <w:jc w:val="both"/>
      </w:pPr>
      <w:r>
        <w:t xml:space="preserve">(в ред. </w:t>
      </w:r>
      <w:hyperlink r:id="rId56" w:history="1">
        <w:r>
          <w:rPr>
            <w:color w:val="0000FF"/>
          </w:rPr>
          <w:t>Постановления</w:t>
        </w:r>
      </w:hyperlink>
      <w:r>
        <w:t xml:space="preserve"> КМ РТ от 25.09.2021 N 916)</w:t>
      </w:r>
    </w:p>
    <w:p w:rsidR="00814D6E" w:rsidRDefault="00814D6E">
      <w:pPr>
        <w:pStyle w:val="ConsPlusNormal"/>
        <w:spacing w:before="220"/>
        <w:ind w:firstLine="540"/>
        <w:jc w:val="both"/>
      </w:pPr>
      <w:r>
        <w:t xml:space="preserve">Общая площадь приобретаемого жилого помещения (создаваемого объекта жилищного строительства) в расчете на каждого члена молодой семьи, учтенного при расчете размера социальной выплаты, не может быть меньше учетной нормы общей площади жилого помещения, установленной органами местного самоуправления в целях принятия граждан на учет в качестве </w:t>
      </w:r>
      <w:r>
        <w:lastRenderedPageBreak/>
        <w:t>нуждающихся в жилых помещениях в месте приобретения (строительства) жилья.</w:t>
      </w:r>
    </w:p>
    <w:p w:rsidR="00814D6E" w:rsidRDefault="00814D6E">
      <w:pPr>
        <w:pStyle w:val="ConsPlusNormal"/>
        <w:spacing w:before="220"/>
        <w:ind w:firstLine="540"/>
        <w:jc w:val="both"/>
      </w:pPr>
      <w:r>
        <w:t xml:space="preserve">В случае использования социальной выплаты для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этим кредитам или займам, для уплаты цены договора участия в долевом строительстве, который предусматривает в качестве объекта долевого строительства жилое помещение, путем внесения соответствующих средств на счет </w:t>
      </w:r>
      <w:proofErr w:type="spellStart"/>
      <w:r>
        <w:t>эскроу</w:t>
      </w:r>
      <w:proofErr w:type="spellEnd"/>
      <w:r>
        <w:t xml:space="preserve"> общая площадь приобретаемого жилого помещения (строящегося жилого дома) в расчете на каждого члена молодой семьи на дату государственной регистрации права собственности на такое жилое помещение (жилой дом) не может быть меньше учетной нормы общей площади жилого помещения, установленной органами местного самоуправления в целях принятия граждан на учет в качестве нуждающихся в жилых помещениях в месте приобретения жилого помещения или строительства жилого дома.</w:t>
      </w:r>
    </w:p>
    <w:p w:rsidR="00814D6E" w:rsidRDefault="00814D6E">
      <w:pPr>
        <w:pStyle w:val="ConsPlusNormal"/>
        <w:spacing w:before="220"/>
        <w:ind w:firstLine="540"/>
        <w:jc w:val="both"/>
      </w:pPr>
      <w:r>
        <w:t>Молодые семьи - участники Подпрограммы-1 могут привлекать в целях приобретения жилого помещения (создания объекта жилищного строительства, уплаты цены договора участия в долевом строительстве) собственные средства, средства материнского (семейного) капитала, а также средства кредитов или займов, предоставляемых организациями и (или) физическими лицами, имеющими соответствующую лицензию.</w:t>
      </w:r>
    </w:p>
    <w:p w:rsidR="00814D6E" w:rsidRDefault="00814D6E">
      <w:pPr>
        <w:pStyle w:val="ConsPlusNormal"/>
        <w:spacing w:before="220"/>
        <w:ind w:firstLine="540"/>
        <w:jc w:val="both"/>
      </w:pPr>
      <w:r>
        <w:t>После выбора приобретаемого жилого помещения (проекта создаваемого объекта жилищного строительства) молодая семья - участник Подпрограммы-1 заключает соглашение с органом местного самоуправления о приобретении жилого помещения (создании объекта жилищного строительства) с приложением копий документов на жилое помещение (создаваемый объект жилищного строительства), утвержденных государственным заказчиком Подпрограммы-1.</w:t>
      </w:r>
    </w:p>
    <w:p w:rsidR="00814D6E" w:rsidRDefault="00814D6E">
      <w:pPr>
        <w:pStyle w:val="ConsPlusNormal"/>
        <w:spacing w:before="220"/>
        <w:ind w:firstLine="540"/>
        <w:jc w:val="both"/>
      </w:pPr>
      <w:bookmarkStart w:id="31" w:name="P1763"/>
      <w:bookmarkEnd w:id="31"/>
      <w:r>
        <w:t>44. Для оплаты приобретаемого жилого помещения (строительства жилого дома) распорядитель счета представляет в банк договор банковского счета, договор на жилое помещение либо договор строительного подряда, свидетельство о государственной регистрации права собственности на приобретаемое жилое помещение (построенный жилой дом) или выписку из Единого государственного реестра прав на недвижимое имущество и сделок с ним и документы, подтверждающие наличие достаточных средств для оплаты приобретаемого жилого помещения (строящегося жилого дома) в части, превышающей размер предоставляемой социальной выплаты.</w:t>
      </w:r>
    </w:p>
    <w:p w:rsidR="00814D6E" w:rsidRDefault="00814D6E">
      <w:pPr>
        <w:pStyle w:val="ConsPlusNormal"/>
        <w:spacing w:before="220"/>
        <w:ind w:firstLine="540"/>
        <w:jc w:val="both"/>
      </w:pPr>
      <w:r>
        <w:t>В договоре на жилое помещение или договоре строительного подряда указываются реквизиты свидетельства (серия, номер, дата выдачи, орган, выдавший свидетельство) и банковского счета (банковских счетов), с которого (которых) будут осуществляться операции по оплате жилого помещения (жилого дома), приобретаемого (строящегося) на основании договора, а также определяется порядок уплаты суммы, превышающей размер предоставляемой социальной выплаты.</w:t>
      </w:r>
    </w:p>
    <w:p w:rsidR="00814D6E" w:rsidRDefault="00814D6E">
      <w:pPr>
        <w:pStyle w:val="ConsPlusNormal"/>
        <w:spacing w:before="220"/>
        <w:ind w:firstLine="540"/>
        <w:jc w:val="both"/>
      </w:pPr>
      <w:r>
        <w:t>45. В случае приобретения стандартного жилья у уполномоченной организации распорядитель счета представляет в банк договор банковского счета и договор с вышеуказанной организацией.</w:t>
      </w:r>
    </w:p>
    <w:p w:rsidR="00814D6E" w:rsidRDefault="00814D6E">
      <w:pPr>
        <w:pStyle w:val="ConsPlusNormal"/>
        <w:spacing w:before="220"/>
        <w:ind w:firstLine="540"/>
        <w:jc w:val="both"/>
      </w:pPr>
      <w:r>
        <w:t>В договоре с уполномоченной организацией, осуществляющей оказание услуг для молодых семей - участников Подпрограммы-1, указываются реквизиты свидетельства (серия, номер, дата выдачи, орган, выдавший свидетельство) уполномоченной организации и ее банковского счета (банковских счетов), а также определяется порядок уплаты суммы, превышающей размер предоставляемой социальной выплаты, необходимой для приобретения стандартного жилья.</w:t>
      </w:r>
    </w:p>
    <w:p w:rsidR="00814D6E" w:rsidRDefault="00814D6E">
      <w:pPr>
        <w:pStyle w:val="ConsPlusNormal"/>
        <w:spacing w:before="220"/>
        <w:ind w:firstLine="540"/>
        <w:jc w:val="both"/>
      </w:pPr>
      <w:r>
        <w:t xml:space="preserve">46. В случае использования социальной выплаты на оплату первоначального взноса при получении жилищного кредита (займа), в том числе ипотечного, на приобретение жилого помещения или строительство жилого дома распорядитель счета представляет в уполномоченный </w:t>
      </w:r>
      <w:r>
        <w:lastRenderedPageBreak/>
        <w:t>банк:</w:t>
      </w:r>
    </w:p>
    <w:p w:rsidR="00814D6E" w:rsidRDefault="00814D6E">
      <w:pPr>
        <w:pStyle w:val="ConsPlusNormal"/>
        <w:spacing w:before="220"/>
        <w:ind w:firstLine="540"/>
        <w:jc w:val="both"/>
      </w:pPr>
      <w:r>
        <w:t>а) договор банковского счета;</w:t>
      </w:r>
    </w:p>
    <w:p w:rsidR="00814D6E" w:rsidRDefault="00814D6E">
      <w:pPr>
        <w:pStyle w:val="ConsPlusNormal"/>
        <w:spacing w:before="220"/>
        <w:ind w:firstLine="540"/>
        <w:jc w:val="both"/>
      </w:pPr>
      <w:r>
        <w:t>б) кредитный договор (договор займа);</w:t>
      </w:r>
    </w:p>
    <w:p w:rsidR="00814D6E" w:rsidRDefault="00814D6E">
      <w:pPr>
        <w:pStyle w:val="ConsPlusNormal"/>
        <w:spacing w:before="220"/>
        <w:ind w:firstLine="540"/>
        <w:jc w:val="both"/>
      </w:pPr>
      <w:r>
        <w:t>в) в случае приобретения жилого помещения - договор купли-продажи на жилое помещение;</w:t>
      </w:r>
    </w:p>
    <w:p w:rsidR="00814D6E" w:rsidRDefault="00814D6E">
      <w:pPr>
        <w:pStyle w:val="ConsPlusNormal"/>
        <w:spacing w:before="220"/>
        <w:ind w:firstLine="540"/>
        <w:jc w:val="both"/>
      </w:pPr>
      <w:r>
        <w:t>г) в случае строительства жилого дома - договор строительного подряда.</w:t>
      </w:r>
    </w:p>
    <w:p w:rsidR="00814D6E" w:rsidRDefault="00814D6E">
      <w:pPr>
        <w:pStyle w:val="ConsPlusNormal"/>
        <w:spacing w:before="220"/>
        <w:ind w:firstLine="540"/>
        <w:jc w:val="both"/>
      </w:pPr>
      <w:bookmarkStart w:id="32" w:name="P1772"/>
      <w:bookmarkEnd w:id="32"/>
      <w:r>
        <w:t>47. В случае использования социальной выплаты для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этим кредитам или займам, распорядитель счета представляет в уполномоченный банк:</w:t>
      </w:r>
    </w:p>
    <w:p w:rsidR="00814D6E" w:rsidRDefault="00814D6E">
      <w:pPr>
        <w:pStyle w:val="ConsPlusNormal"/>
        <w:spacing w:before="220"/>
        <w:ind w:firstLine="540"/>
        <w:jc w:val="both"/>
      </w:pPr>
      <w:r>
        <w:t>а) договор банковского счета;</w:t>
      </w:r>
    </w:p>
    <w:p w:rsidR="00814D6E" w:rsidRDefault="00814D6E">
      <w:pPr>
        <w:pStyle w:val="ConsPlusNormal"/>
        <w:spacing w:before="220"/>
        <w:ind w:firstLine="540"/>
        <w:jc w:val="both"/>
      </w:pPr>
      <w:r>
        <w:t>б) кредитный договор (договор займа);</w:t>
      </w:r>
    </w:p>
    <w:p w:rsidR="00814D6E" w:rsidRDefault="00814D6E">
      <w:pPr>
        <w:pStyle w:val="ConsPlusNormal"/>
        <w:spacing w:before="220"/>
        <w:ind w:firstLine="540"/>
        <w:jc w:val="both"/>
      </w:pPr>
      <w:r>
        <w:t>в) свидетельство о государственной регистрации права собственности на приобретенное жилое помещение или выписку из Единого государственного реестра прав на недвижимое имущество и сделок с ним либо документы на строительство при незавершенном строительстве жилого дома;</w:t>
      </w:r>
    </w:p>
    <w:p w:rsidR="00814D6E" w:rsidRDefault="00814D6E">
      <w:pPr>
        <w:pStyle w:val="ConsPlusNormal"/>
        <w:spacing w:before="220"/>
        <w:ind w:firstLine="540"/>
        <w:jc w:val="both"/>
      </w:pPr>
      <w:r>
        <w:t>г) справку кредитора (заимодавца) об оставшейся части основного долга и сумме задолженности по выплате процентов за пользование ипотечным жилищным кредитом (займом).</w:t>
      </w:r>
    </w:p>
    <w:p w:rsidR="00814D6E" w:rsidRDefault="00814D6E">
      <w:pPr>
        <w:pStyle w:val="ConsPlusNormal"/>
        <w:spacing w:before="220"/>
        <w:ind w:firstLine="540"/>
        <w:jc w:val="both"/>
      </w:pPr>
      <w:r>
        <w:t>48. Приобретаемое жилое помещение (созданный объект жилищного строительства) оформляется в общую собственность всех членов молодой семьи, указанных в свидетельстве.</w:t>
      </w:r>
    </w:p>
    <w:p w:rsidR="00814D6E" w:rsidRDefault="00814D6E">
      <w:pPr>
        <w:pStyle w:val="ConsPlusNormal"/>
        <w:spacing w:before="220"/>
        <w:ind w:firstLine="540"/>
        <w:jc w:val="both"/>
      </w:pPr>
      <w:r>
        <w:t>В случае использования средств социальной выплаты на уплату первоначального взноса через уполномоченные организации и отобранные банки по ипотечному жилищному кредиту (займу), на оплату первоначального взноса при получении жилищного кредита (займа), в том числе ипотечного, на приобретение жилого помещения или строительство жилого дома, для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этим кредитам или займам, допускается оформление приобретенного жилого помещения в собственность одного из супругов или обоих супругов. При этом лицо (лица), на чье имя оформлено право собственности на жилое помещение, представляет (представляют) в орган местного самоуправления нотариально заверенное обязательство переоформить приобретенное с помощью социальной выплаты жилое помещение или жилой дом в общую собственность всех членов семьи, указанных в свидетельстве, в течение 6 месяцев после снятия обременения с жилого помещения или жилого дома.</w:t>
      </w:r>
    </w:p>
    <w:p w:rsidR="00814D6E" w:rsidRDefault="00814D6E">
      <w:pPr>
        <w:pStyle w:val="ConsPlusNormal"/>
        <w:spacing w:before="220"/>
        <w:ind w:firstLine="540"/>
        <w:jc w:val="both"/>
      </w:pPr>
      <w:r>
        <w:t xml:space="preserve">В случае использования средств социальной выплаты для уплаты цены договора участия в долевом строительстве, который предусматривает в качестве объекта долевого строительства жилое помещение, путем внесения соответствующих средств на счет </w:t>
      </w:r>
      <w:proofErr w:type="spellStart"/>
      <w:r>
        <w:t>эскроу</w:t>
      </w:r>
      <w:proofErr w:type="spellEnd"/>
      <w:r>
        <w:t xml:space="preserve"> допускается указание в договоре участия в долевом строительстве в качестве участника (участников) долевого строительства одного из супругов или обоих супругов. При этом лицо (лица), являющееся (являющиеся) участником (участниками) долевого строительства, представляет (представляют) в орган местного самоуправления нотариально заверенное обязательство переоформить жилое помещение, являющееся объектом долевого строительства, в общую собственность всех членов семьи, указанных в свидетельстве о праве на получение социальной выплаты, в течение 6 месяцев после принятия объекта долевого строительства.</w:t>
      </w:r>
    </w:p>
    <w:p w:rsidR="00814D6E" w:rsidRDefault="00814D6E">
      <w:pPr>
        <w:pStyle w:val="ConsPlusNormal"/>
        <w:spacing w:before="220"/>
        <w:ind w:firstLine="540"/>
        <w:jc w:val="both"/>
      </w:pPr>
      <w:r>
        <w:lastRenderedPageBreak/>
        <w:t>49. В случае направления социальной выплаты для оплаты цены договора строительного подряда на строительство жилого дома распорядитель счета представляет в банк:</w:t>
      </w:r>
    </w:p>
    <w:p w:rsidR="00814D6E" w:rsidRDefault="00814D6E">
      <w:pPr>
        <w:pStyle w:val="ConsPlusNormal"/>
        <w:spacing w:before="220"/>
        <w:ind w:firstLine="540"/>
        <w:jc w:val="both"/>
      </w:pPr>
      <w:r>
        <w:t>а) документы, подтверждающие право собственности, постоянного (бессрочного) пользования или пожизненного наследуемого владения членов молодой семьи на земельный участок;</w:t>
      </w:r>
    </w:p>
    <w:p w:rsidR="00814D6E" w:rsidRDefault="00814D6E">
      <w:pPr>
        <w:pStyle w:val="ConsPlusNormal"/>
        <w:spacing w:before="220"/>
        <w:ind w:firstLine="540"/>
        <w:jc w:val="both"/>
      </w:pPr>
      <w:r>
        <w:t>б) разрешение на строительство, выданное одному из членов молодой семьи;</w:t>
      </w:r>
    </w:p>
    <w:p w:rsidR="00814D6E" w:rsidRDefault="00814D6E">
      <w:pPr>
        <w:pStyle w:val="ConsPlusNormal"/>
        <w:spacing w:before="220"/>
        <w:ind w:firstLine="540"/>
        <w:jc w:val="both"/>
      </w:pPr>
      <w:r>
        <w:t>в) договор строительного подряда, предусматривающий информацию об общей площади жилого дома, планируемого к строительству, и расчет стоимости производимых работ по строительству жилого дома.</w:t>
      </w:r>
    </w:p>
    <w:p w:rsidR="00814D6E" w:rsidRDefault="00814D6E">
      <w:pPr>
        <w:pStyle w:val="ConsPlusNormal"/>
        <w:spacing w:before="220"/>
        <w:ind w:firstLine="540"/>
        <w:jc w:val="both"/>
      </w:pPr>
      <w:bookmarkStart w:id="33" w:name="P1784"/>
      <w:bookmarkEnd w:id="33"/>
      <w:r>
        <w:t>50. В случае направления социальной выплаты для уплаты цены договора участия в долевом строительстве распорядитель счета представляет в банк договор банковского счета, договор участия в долевом строительстве и документы, подтверждающие наличие достаточных средств для уплаты цены договора участия в долевом строительстве в части, превышающей размер предоставляемой социальной выплаты.</w:t>
      </w:r>
    </w:p>
    <w:p w:rsidR="00814D6E" w:rsidRDefault="00814D6E">
      <w:pPr>
        <w:pStyle w:val="ConsPlusNormal"/>
        <w:spacing w:before="220"/>
        <w:ind w:firstLine="540"/>
        <w:jc w:val="both"/>
      </w:pPr>
      <w:r>
        <w:t>В договоре участия в долевом строительстве указываются реквизиты свидетельства о праве на получение социальной выплаты (номер, дата выдачи, орган, выдавший свидетельство) и банковского счета (банковских счетов), с которого (которых) будут осуществляться операции по уплате цены договора участия в долевом строительстве, а также определяется порядок уплаты суммы, превышающей размер предоставляемой социальной выплаты.</w:t>
      </w:r>
    </w:p>
    <w:p w:rsidR="00814D6E" w:rsidRDefault="00814D6E">
      <w:pPr>
        <w:pStyle w:val="ConsPlusNormal"/>
        <w:spacing w:before="220"/>
        <w:ind w:firstLine="540"/>
        <w:jc w:val="both"/>
      </w:pPr>
      <w:bookmarkStart w:id="34" w:name="P1786"/>
      <w:bookmarkEnd w:id="34"/>
      <w:r>
        <w:t>51. В случае направления социальной выплаты в качестве последнего платежа в счет оплаты паевого взноса в полном размере, после чего это жилое помещение переходит в собственность молодой семьи - члена кооператива (или одного из членов молодой семьи - члена кооператива), распорядитель счета должен представить в банк:</w:t>
      </w:r>
    </w:p>
    <w:p w:rsidR="00814D6E" w:rsidRDefault="00814D6E">
      <w:pPr>
        <w:pStyle w:val="ConsPlusNormal"/>
        <w:spacing w:before="220"/>
        <w:ind w:firstLine="540"/>
        <w:jc w:val="both"/>
      </w:pPr>
      <w:r>
        <w:t>а) справку об оставшейся неуплаченной сумме паевого взноса, необходимой для приобретения им права собственности на жилое помещение, переданное кооперативом в его пользование;</w:t>
      </w:r>
    </w:p>
    <w:p w:rsidR="00814D6E" w:rsidRDefault="00814D6E">
      <w:pPr>
        <w:pStyle w:val="ConsPlusNormal"/>
        <w:spacing w:before="220"/>
        <w:ind w:firstLine="540"/>
        <w:jc w:val="both"/>
      </w:pPr>
      <w:r>
        <w:t>б) копию устава кооператива;</w:t>
      </w:r>
    </w:p>
    <w:p w:rsidR="00814D6E" w:rsidRDefault="00814D6E">
      <w:pPr>
        <w:pStyle w:val="ConsPlusNormal"/>
        <w:spacing w:before="220"/>
        <w:ind w:firstLine="540"/>
        <w:jc w:val="both"/>
      </w:pPr>
      <w:r>
        <w:t>в) выписку из реестра членов кооператива, подтверждающую его членство в кооперативе;</w:t>
      </w:r>
    </w:p>
    <w:p w:rsidR="00814D6E" w:rsidRDefault="00814D6E">
      <w:pPr>
        <w:pStyle w:val="ConsPlusNormal"/>
        <w:spacing w:before="220"/>
        <w:ind w:firstLine="540"/>
        <w:jc w:val="both"/>
      </w:pPr>
      <w:r>
        <w:t>г) копию свидетельства о государственной регистрации права собственности кооператива на жилое помещение или выписку из Единого государственного реестра прав на недвижимое имущество и сделок с ним, которое приобретено для молодой семьи - участника Подпрограммы-1;</w:t>
      </w:r>
    </w:p>
    <w:p w:rsidR="00814D6E" w:rsidRDefault="00814D6E">
      <w:pPr>
        <w:pStyle w:val="ConsPlusNormal"/>
        <w:spacing w:before="220"/>
        <w:ind w:firstLine="540"/>
        <w:jc w:val="both"/>
      </w:pPr>
      <w:r>
        <w:t>д) копию решения о передаче жилого помещения в пользование члена кооператива.</w:t>
      </w:r>
    </w:p>
    <w:p w:rsidR="00814D6E" w:rsidRDefault="00814D6E">
      <w:pPr>
        <w:pStyle w:val="ConsPlusNormal"/>
        <w:spacing w:before="220"/>
        <w:ind w:firstLine="540"/>
        <w:jc w:val="both"/>
      </w:pPr>
      <w:bookmarkStart w:id="35" w:name="P1792"/>
      <w:bookmarkEnd w:id="35"/>
      <w:r>
        <w:t xml:space="preserve">52. Банк в течение пяти рабочих дней с даты получения документов, предусмотренных </w:t>
      </w:r>
      <w:hyperlink w:anchor="P1763" w:history="1">
        <w:r>
          <w:rPr>
            <w:color w:val="0000FF"/>
          </w:rPr>
          <w:t>пунктами 44</w:t>
        </w:r>
      </w:hyperlink>
      <w:r>
        <w:t xml:space="preserve"> - </w:t>
      </w:r>
      <w:hyperlink w:anchor="P1772" w:history="1">
        <w:r>
          <w:rPr>
            <w:color w:val="0000FF"/>
          </w:rPr>
          <w:t>47</w:t>
        </w:r>
      </w:hyperlink>
      <w:r>
        <w:t xml:space="preserve">, </w:t>
      </w:r>
      <w:hyperlink w:anchor="P1784" w:history="1">
        <w:r>
          <w:rPr>
            <w:color w:val="0000FF"/>
          </w:rPr>
          <w:t>50</w:t>
        </w:r>
      </w:hyperlink>
      <w:r>
        <w:t xml:space="preserve"> и </w:t>
      </w:r>
      <w:hyperlink w:anchor="P1786" w:history="1">
        <w:r>
          <w:rPr>
            <w:color w:val="0000FF"/>
          </w:rPr>
          <w:t>51</w:t>
        </w:r>
      </w:hyperlink>
      <w:r>
        <w:t xml:space="preserve"> настоящих Правил, осуществляет проверку содержащихся в них сведений, включающую проверку соответствия приобретаемого жилого помещения (строящегося жилого дома, жилого помещения, являющегося объектом долевого строительства) условиям отнесения жилых помещений к стандартному жилью, утвержденным Министерством строительства и жилищно-коммунального хозяйства Российской Федерации.</w:t>
      </w:r>
    </w:p>
    <w:p w:rsidR="00814D6E" w:rsidRDefault="00814D6E">
      <w:pPr>
        <w:pStyle w:val="ConsPlusNormal"/>
        <w:spacing w:before="220"/>
        <w:ind w:firstLine="540"/>
        <w:jc w:val="both"/>
      </w:pPr>
      <w:r>
        <w:t xml:space="preserve">В случае принятия банком решения об отказе в принятии договора на жилое помещение, документов на строительство, справки кредитора (заимодавца) о сумме остатка основного долга и сумме задолженности по выплате процентов за пользование ипотечным жилищным кредитом (займом), договора участия в долевом строительстве, документов, подтверждающих наличие достаточных средств для уплаты цены договора участия в долевом строительстве в части, </w:t>
      </w:r>
      <w:r>
        <w:lastRenderedPageBreak/>
        <w:t>превышающей размер предоставляемой социальной выплаты, справки об оставшейся сумме паевого взноса либо об отказе от оплаты расходов на основании этих документов банком в пятидневный срок, исчисляемый в рабочих днях, со дня получения указанных документов распорядителю счета вручается соответствующее уведомление в письменной форме с указанием причин отказа. При этом документы, принятые банком для проверки, возвращаются распорядителю счета.</w:t>
      </w:r>
    </w:p>
    <w:p w:rsidR="00814D6E" w:rsidRDefault="00814D6E">
      <w:pPr>
        <w:pStyle w:val="ConsPlusNormal"/>
        <w:spacing w:before="220"/>
        <w:ind w:firstLine="540"/>
        <w:jc w:val="both"/>
      </w:pPr>
      <w:r>
        <w:t>Оригиналы договора на жилое помещение, документов на строительство, справки кредитора (заимодавца) о сумме остатка основного долга и сумме задолженности по выплате процентов за пользование ипотечным жилищным кредитом (займом), договора участия в долевом строительстве, документов, подтверждающих наличие достаточных средств для уплаты цены договора участия в долевом строительстве в части, превышающей размер предоставляемой социальной выплаты, справки об оставшейся части паевого взноса хранятся в банке до перечисления средств лицу, указанному в них, или до отказа от такого перечисления и затем возвращаются распорядителю счета.</w:t>
      </w:r>
    </w:p>
    <w:p w:rsidR="00814D6E" w:rsidRDefault="00814D6E">
      <w:pPr>
        <w:pStyle w:val="ConsPlusNormal"/>
        <w:spacing w:before="220"/>
        <w:ind w:firstLine="540"/>
        <w:jc w:val="both"/>
      </w:pPr>
      <w:r>
        <w:t>Банк в течение одного рабочего дня после вынесения решения о принятии договора на жилое помещение, документов на строительство, справки кредитора (заимодавца) о сумме остатка основного долга и сумме задолженности по выплате процентов за пользование ипотечным жилищным кредитом (займом), договора участия в долевом строительстве, документов, подтверждающих наличие достаточных средств для уплаты цены договора участия в долевом строительстве в части, превышающей размер предоставляемой социальной выплаты, справки об оставшейся части паевого взноса направляет в орган местного самоуправления заявку на перечисление средств из бюджета муниципального образования Республики Татарстан в счет оплаты расходов на основе указанных документов, а также копии указанных документов.</w:t>
      </w:r>
    </w:p>
    <w:p w:rsidR="00814D6E" w:rsidRDefault="00814D6E">
      <w:pPr>
        <w:pStyle w:val="ConsPlusNormal"/>
        <w:spacing w:before="220"/>
        <w:ind w:firstLine="540"/>
        <w:jc w:val="both"/>
      </w:pPr>
      <w:r>
        <w:t>53. Орган местного самоуправления в течение 14 рабочих дней со дня получения от банка заявки на перечисление средств из местного бюджета на банковский счет проверяет ее на соответствие данным о выданных свидетельствах о праве на получение социальной выплаты и при их соответствии перечисляет банку средства, предоставляемые в качестве социальной выплаты, при одновременном условии соответствия представленных документов настоящим Правилам. При несоответствии заявки данным о выданных свидетельствах о праве на получение социальной выплаты либо при несоответствии представленных документов настоящим Правилам перечисление указанных средств не производится, о чем банк письменно уведомляется в указанный срок органом местного самоуправления.</w:t>
      </w:r>
    </w:p>
    <w:p w:rsidR="00814D6E" w:rsidRDefault="00814D6E">
      <w:pPr>
        <w:pStyle w:val="ConsPlusNormal"/>
        <w:spacing w:before="220"/>
        <w:ind w:firstLine="540"/>
        <w:jc w:val="both"/>
      </w:pPr>
      <w:r>
        <w:t>54. Перечисление средств с банковского счета лицу, в пользу которого распорядитель счета должен осуществить платеж, осуществляется в безналичной форме в течение пяти рабочих дней со дня поступления средств из бюджета муниципального образования Республики Татарстан для предоставления социальной выплаты на банковский счет.</w:t>
      </w:r>
    </w:p>
    <w:p w:rsidR="00814D6E" w:rsidRDefault="00814D6E">
      <w:pPr>
        <w:pStyle w:val="ConsPlusNormal"/>
        <w:spacing w:before="220"/>
        <w:ind w:firstLine="540"/>
        <w:jc w:val="both"/>
      </w:pPr>
      <w:r>
        <w:t>55. По соглашению сторон договор банковского счета может быть продлен, если:</w:t>
      </w:r>
    </w:p>
    <w:p w:rsidR="00814D6E" w:rsidRDefault="00814D6E">
      <w:pPr>
        <w:pStyle w:val="ConsPlusNormal"/>
        <w:spacing w:before="220"/>
        <w:ind w:firstLine="540"/>
        <w:jc w:val="both"/>
      </w:pPr>
      <w:r>
        <w:t>а) до истечения срока действия договора банковского счета банк принял договор купли-продажи жилого помещения, документы на строительство, договор участия в долевом строительстве, документы, подтверждающие наличие достаточных средств для уплаты цены договора участия в долевом строительстве в части, превышающей размер предоставляемой социальной выплаты, справку об оставшейся части паевого взноса, справку об остатке суммы основного долга и остатке задолженности по выплате процентов за пользование ипотечным жилищным кредитом (займом), но оплата не произведена;</w:t>
      </w:r>
    </w:p>
    <w:p w:rsidR="00814D6E" w:rsidRDefault="00814D6E">
      <w:pPr>
        <w:pStyle w:val="ConsPlusNormal"/>
        <w:spacing w:before="220"/>
        <w:ind w:firstLine="540"/>
        <w:jc w:val="both"/>
      </w:pPr>
      <w:r>
        <w:t xml:space="preserve">б) в банк до истечения срока действия договора банковского счета представлена расписка органа, осуществляющего государственную регистрацию прав на недвижимое имущество и сделок с ним, о получении им документов для государственной регистрации прав с указанием срока оформления государственной регистрации. Документ, являющийся основанием для </w:t>
      </w:r>
      <w:r>
        <w:lastRenderedPageBreak/>
        <w:t xml:space="preserve">государственной регистрации права на приобретаемое жилое помещение, и правоустанавливающие документы на жилое помещение представляются в банк не позднее двух рабочих дней после окончания срока, предусмотренного в расписке указанного органа, а принятие банком договора купли-продажи жилого помещения для оплаты осуществляется в порядке, установленном </w:t>
      </w:r>
      <w:hyperlink w:anchor="P1792" w:history="1">
        <w:r>
          <w:rPr>
            <w:color w:val="0000FF"/>
          </w:rPr>
          <w:t>пунктом 52</w:t>
        </w:r>
      </w:hyperlink>
      <w:r>
        <w:t xml:space="preserve"> настоящих Правил.</w:t>
      </w:r>
    </w:p>
    <w:p w:rsidR="00814D6E" w:rsidRDefault="00814D6E">
      <w:pPr>
        <w:pStyle w:val="ConsPlusNormal"/>
        <w:spacing w:before="220"/>
        <w:ind w:firstLine="540"/>
        <w:jc w:val="both"/>
      </w:pPr>
      <w:r>
        <w:t xml:space="preserve">56. Молодой семье - участнику Подпрограммы-1 предоставляется дополнительная социальная выплата за счет средств бюджета Республики Татарстан в размере не менее пяти процентов средней стоимости жилья при рождении (усыновлении) одного ребенка с даты выдачи участнику Подпрограммы-1 свидетельства до даты исполнения банком распоряжения распорядителя счета о перечислении банком зачисленных на его банковский счет средств в счет оплаты приобретаемого жилого помещения в порядке, определяемом согласно </w:t>
      </w:r>
      <w:hyperlink w:anchor="P2184" w:history="1">
        <w:r>
          <w:rPr>
            <w:color w:val="0000FF"/>
          </w:rPr>
          <w:t>приложению N 6</w:t>
        </w:r>
      </w:hyperlink>
      <w:r>
        <w:t xml:space="preserve"> к Подпрограмме-1.</w:t>
      </w:r>
    </w:p>
    <w:p w:rsidR="00814D6E" w:rsidRDefault="00814D6E">
      <w:pPr>
        <w:pStyle w:val="ConsPlusNormal"/>
        <w:spacing w:before="220"/>
        <w:ind w:firstLine="540"/>
        <w:jc w:val="both"/>
      </w:pPr>
      <w:r>
        <w:t xml:space="preserve">57. Социальная выплата считается предоставленной участнику Подпрограммы-1 со дня исполнения банком распоряжения распорядителя счета о перечислении банком зачисленных на его банковский счет средств на цели, предусмотренные </w:t>
      </w:r>
      <w:hyperlink w:anchor="P1608" w:history="1">
        <w:r>
          <w:rPr>
            <w:color w:val="0000FF"/>
          </w:rPr>
          <w:t>пунктом 1</w:t>
        </w:r>
      </w:hyperlink>
      <w:r>
        <w:t xml:space="preserve"> настоящих Правил. Перечисление указанных средств является основанием для снятия органом местного самоуправления молодой семьи - участника Подпрограммы-1 с учета как нуждающейся в улучшении жилищных условий.</w:t>
      </w:r>
    </w:p>
    <w:p w:rsidR="00814D6E" w:rsidRDefault="00814D6E">
      <w:pPr>
        <w:pStyle w:val="ConsPlusNormal"/>
        <w:spacing w:before="220"/>
        <w:ind w:firstLine="540"/>
        <w:jc w:val="both"/>
      </w:pPr>
      <w:r>
        <w:t>Улучшение жилищных условий молодых семей - участников Подпрограммы-1 впоследствии осуществляется на общих основаниях в соответствии с законодательством Российской Федерации.</w:t>
      </w:r>
    </w:p>
    <w:p w:rsidR="00814D6E" w:rsidRDefault="00814D6E">
      <w:pPr>
        <w:pStyle w:val="ConsPlusNormal"/>
        <w:spacing w:before="220"/>
        <w:ind w:firstLine="540"/>
        <w:jc w:val="both"/>
      </w:pPr>
      <w:r>
        <w:t>58. Свидетельства, находящиеся в банке, погашаются банком в устанавливаемом им порядке. Погашенные свидетельства подлежат хранению в течение трех лет. Свидетельства, не предъявленные в банк согласно порядку и срокам, установленным настоящими Правилами, считаются недействительными.</w:t>
      </w:r>
    </w:p>
    <w:p w:rsidR="00814D6E" w:rsidRDefault="00814D6E">
      <w:pPr>
        <w:pStyle w:val="ConsPlusNormal"/>
        <w:spacing w:before="220"/>
        <w:ind w:firstLine="540"/>
        <w:jc w:val="both"/>
      </w:pPr>
      <w:r>
        <w:t>59. В случае если владелец свидетельства по какой-либо причине не смог в установленный срок действия свидетельства воспользоваться правом на получение выделенной ему социальной выплаты, он представляет в орган местного самоуправления, выдавший свидетельство, справку о закрытии договора банковского счета без перечисления средств социальной выплаты и сохраняет право на улучшение жилищных условий, в том числе на дальнейшее участие в Подпрограмме-1 на общих основаниях.</w:t>
      </w:r>
    </w:p>
    <w:p w:rsidR="00814D6E" w:rsidRDefault="00814D6E">
      <w:pPr>
        <w:pStyle w:val="ConsPlusNormal"/>
        <w:jc w:val="both"/>
      </w:pPr>
    </w:p>
    <w:p w:rsidR="00814D6E" w:rsidRDefault="00814D6E">
      <w:pPr>
        <w:pStyle w:val="ConsPlusNormal"/>
        <w:jc w:val="both"/>
      </w:pPr>
    </w:p>
    <w:p w:rsidR="00814D6E" w:rsidRDefault="00814D6E">
      <w:pPr>
        <w:pStyle w:val="ConsPlusNormal"/>
        <w:jc w:val="both"/>
      </w:pPr>
    </w:p>
    <w:p w:rsidR="00814D6E" w:rsidRDefault="00814D6E">
      <w:pPr>
        <w:pStyle w:val="ConsPlusNormal"/>
        <w:jc w:val="both"/>
      </w:pPr>
    </w:p>
    <w:p w:rsidR="00814D6E" w:rsidRDefault="00814D6E">
      <w:pPr>
        <w:pStyle w:val="ConsPlusNormal"/>
        <w:jc w:val="both"/>
      </w:pPr>
    </w:p>
    <w:p w:rsidR="00814D6E" w:rsidRDefault="00814D6E">
      <w:pPr>
        <w:pStyle w:val="ConsPlusNormal"/>
        <w:jc w:val="right"/>
        <w:outlineLvl w:val="3"/>
      </w:pPr>
      <w:r>
        <w:br w:type="page"/>
      </w:r>
    </w:p>
    <w:p w:rsidR="00814D6E" w:rsidRDefault="00814D6E">
      <w:pPr>
        <w:pStyle w:val="ConsPlusNormal"/>
        <w:jc w:val="right"/>
        <w:outlineLvl w:val="3"/>
      </w:pPr>
      <w:r>
        <w:lastRenderedPageBreak/>
        <w:t>Приложение N 1</w:t>
      </w:r>
    </w:p>
    <w:p w:rsidR="00814D6E" w:rsidRDefault="00814D6E">
      <w:pPr>
        <w:pStyle w:val="ConsPlusNormal"/>
        <w:jc w:val="right"/>
      </w:pPr>
      <w:r>
        <w:t>к Правилам предоставления</w:t>
      </w:r>
    </w:p>
    <w:p w:rsidR="00814D6E" w:rsidRDefault="00814D6E">
      <w:pPr>
        <w:pStyle w:val="ConsPlusNormal"/>
        <w:jc w:val="right"/>
      </w:pPr>
      <w:r>
        <w:t>молодым семьям социальных выплат</w:t>
      </w:r>
    </w:p>
    <w:p w:rsidR="00814D6E" w:rsidRDefault="00814D6E">
      <w:pPr>
        <w:pStyle w:val="ConsPlusNormal"/>
        <w:jc w:val="right"/>
      </w:pPr>
      <w:r>
        <w:t>на приобретение жилья в рамках</w:t>
      </w:r>
    </w:p>
    <w:p w:rsidR="00814D6E" w:rsidRDefault="00814D6E">
      <w:pPr>
        <w:pStyle w:val="ConsPlusNormal"/>
        <w:jc w:val="right"/>
      </w:pPr>
      <w:r>
        <w:t>реализации подпрограммы</w:t>
      </w:r>
    </w:p>
    <w:p w:rsidR="00814D6E" w:rsidRDefault="00814D6E">
      <w:pPr>
        <w:pStyle w:val="ConsPlusNormal"/>
        <w:jc w:val="right"/>
      </w:pPr>
      <w:r>
        <w:t>"Обеспечение жильем молодых семей</w:t>
      </w:r>
    </w:p>
    <w:p w:rsidR="00814D6E" w:rsidRDefault="00814D6E">
      <w:pPr>
        <w:pStyle w:val="ConsPlusNormal"/>
        <w:jc w:val="right"/>
      </w:pPr>
      <w:r>
        <w:t>в Республике Татарстан"</w:t>
      </w:r>
    </w:p>
    <w:p w:rsidR="00814D6E" w:rsidRDefault="00814D6E">
      <w:pPr>
        <w:pStyle w:val="ConsPlusNormal"/>
        <w:jc w:val="right"/>
      </w:pPr>
      <w:r>
        <w:t>государственной программы</w:t>
      </w:r>
    </w:p>
    <w:p w:rsidR="00814D6E" w:rsidRDefault="00814D6E">
      <w:pPr>
        <w:pStyle w:val="ConsPlusNormal"/>
        <w:jc w:val="right"/>
      </w:pPr>
      <w:r>
        <w:t>"Обеспечение качественным жильем</w:t>
      </w:r>
    </w:p>
    <w:p w:rsidR="00814D6E" w:rsidRDefault="00814D6E">
      <w:pPr>
        <w:pStyle w:val="ConsPlusNormal"/>
        <w:jc w:val="right"/>
      </w:pPr>
      <w:r>
        <w:t>и услугами жилищно-коммунального</w:t>
      </w:r>
    </w:p>
    <w:p w:rsidR="00814D6E" w:rsidRDefault="00814D6E">
      <w:pPr>
        <w:pStyle w:val="ConsPlusNormal"/>
        <w:jc w:val="right"/>
      </w:pPr>
      <w:r>
        <w:t>хозяйства населения</w:t>
      </w:r>
    </w:p>
    <w:p w:rsidR="00814D6E" w:rsidRDefault="00814D6E">
      <w:pPr>
        <w:pStyle w:val="ConsPlusNormal"/>
        <w:jc w:val="right"/>
      </w:pPr>
      <w:r>
        <w:t>Республики Татарстан"</w:t>
      </w:r>
    </w:p>
    <w:p w:rsidR="00814D6E" w:rsidRDefault="00814D6E">
      <w:pPr>
        <w:pStyle w:val="ConsPlusNormal"/>
        <w:jc w:val="both"/>
      </w:pPr>
    </w:p>
    <w:p w:rsidR="00814D6E" w:rsidRDefault="00814D6E">
      <w:pPr>
        <w:pStyle w:val="ConsPlusNormal"/>
        <w:jc w:val="right"/>
      </w:pPr>
      <w:r>
        <w:t>Форма</w:t>
      </w:r>
    </w:p>
    <w:p w:rsidR="00814D6E" w:rsidRDefault="00814D6E">
      <w:pPr>
        <w:pStyle w:val="ConsPlusNormal"/>
        <w:jc w:val="both"/>
      </w:pPr>
    </w:p>
    <w:p w:rsidR="00814D6E" w:rsidRDefault="00814D6E">
      <w:pPr>
        <w:pStyle w:val="ConsPlusNonformat"/>
        <w:jc w:val="both"/>
      </w:pPr>
      <w:r>
        <w:t xml:space="preserve">                                        ___________________________________</w:t>
      </w:r>
    </w:p>
    <w:p w:rsidR="00814D6E" w:rsidRDefault="00814D6E">
      <w:pPr>
        <w:pStyle w:val="ConsPlusNonformat"/>
        <w:jc w:val="both"/>
      </w:pPr>
      <w:r>
        <w:t xml:space="preserve">                                          (орган местного самоуправления)</w:t>
      </w:r>
    </w:p>
    <w:p w:rsidR="00814D6E" w:rsidRDefault="00814D6E">
      <w:pPr>
        <w:pStyle w:val="ConsPlusNonformat"/>
        <w:jc w:val="both"/>
      </w:pPr>
    </w:p>
    <w:p w:rsidR="00814D6E" w:rsidRDefault="00814D6E">
      <w:pPr>
        <w:pStyle w:val="ConsPlusNonformat"/>
        <w:jc w:val="both"/>
      </w:pPr>
      <w:bookmarkStart w:id="36" w:name="P1829"/>
      <w:bookmarkEnd w:id="36"/>
      <w:r>
        <w:t xml:space="preserve">                                 Заявление</w:t>
      </w:r>
    </w:p>
    <w:p w:rsidR="00814D6E" w:rsidRDefault="00814D6E">
      <w:pPr>
        <w:pStyle w:val="ConsPlusNonformat"/>
        <w:jc w:val="both"/>
      </w:pPr>
    </w:p>
    <w:p w:rsidR="00814D6E" w:rsidRDefault="00814D6E">
      <w:pPr>
        <w:pStyle w:val="ConsPlusNonformat"/>
        <w:jc w:val="both"/>
      </w:pPr>
      <w:r>
        <w:t xml:space="preserve">    </w:t>
      </w:r>
      <w:proofErr w:type="gramStart"/>
      <w:r>
        <w:t>Прошу  признать</w:t>
      </w:r>
      <w:proofErr w:type="gramEnd"/>
      <w:r>
        <w:t xml:space="preserve">  нуждающейся в улучшении жилищных условий для участия в</w:t>
      </w:r>
    </w:p>
    <w:p w:rsidR="00814D6E" w:rsidRDefault="00814D6E">
      <w:pPr>
        <w:pStyle w:val="ConsPlusNonformat"/>
        <w:jc w:val="both"/>
      </w:pPr>
      <w:proofErr w:type="gramStart"/>
      <w:r>
        <w:t>мероприятии  по</w:t>
      </w:r>
      <w:proofErr w:type="gramEnd"/>
      <w:r>
        <w:t xml:space="preserve">  обеспечению  жильем  молодых  семей  ведомственной целевой</w:t>
      </w:r>
    </w:p>
    <w:p w:rsidR="00814D6E" w:rsidRDefault="000E65E7">
      <w:pPr>
        <w:pStyle w:val="ConsPlusNonformat"/>
        <w:jc w:val="both"/>
      </w:pPr>
      <w:hyperlink r:id="rId57" w:history="1">
        <w:r w:rsidR="00814D6E">
          <w:rPr>
            <w:color w:val="0000FF"/>
          </w:rPr>
          <w:t>программы</w:t>
        </w:r>
      </w:hyperlink>
      <w:r w:rsidR="00814D6E">
        <w:t xml:space="preserve">  "Оказание  государственной  поддержки  гражданам  в  обеспечении</w:t>
      </w:r>
    </w:p>
    <w:p w:rsidR="00814D6E" w:rsidRDefault="00814D6E">
      <w:pPr>
        <w:pStyle w:val="ConsPlusNonformat"/>
        <w:jc w:val="both"/>
      </w:pPr>
      <w:r>
        <w:t xml:space="preserve">жильем  и  оплате  жилищно-коммунальных  услуг"  государственной  </w:t>
      </w:r>
      <w:hyperlink r:id="rId58" w:history="1">
        <w:r>
          <w:rPr>
            <w:color w:val="0000FF"/>
          </w:rPr>
          <w:t>программы</w:t>
        </w:r>
      </w:hyperlink>
    </w:p>
    <w:p w:rsidR="00814D6E" w:rsidRDefault="00814D6E">
      <w:pPr>
        <w:pStyle w:val="ConsPlusNonformat"/>
        <w:jc w:val="both"/>
      </w:pPr>
      <w:r>
        <w:t xml:space="preserve">Российской   Федерации   "Обеспечение   </w:t>
      </w:r>
      <w:proofErr w:type="gramStart"/>
      <w:r>
        <w:t>доступным  и</w:t>
      </w:r>
      <w:proofErr w:type="gramEnd"/>
      <w:r>
        <w:t xml:space="preserve">  комфортным  жильем  и</w:t>
      </w:r>
    </w:p>
    <w:p w:rsidR="00814D6E" w:rsidRDefault="00814D6E">
      <w:pPr>
        <w:pStyle w:val="ConsPlusNonformat"/>
        <w:jc w:val="both"/>
      </w:pPr>
      <w:r>
        <w:t xml:space="preserve">коммунальными   услугами   </w:t>
      </w:r>
      <w:proofErr w:type="gramStart"/>
      <w:r>
        <w:t>граждан  Российской</w:t>
      </w:r>
      <w:proofErr w:type="gramEnd"/>
      <w:r>
        <w:t xml:space="preserve">  Федерации"  и  подпрограммы</w:t>
      </w:r>
    </w:p>
    <w:p w:rsidR="00814D6E" w:rsidRDefault="00814D6E">
      <w:pPr>
        <w:pStyle w:val="ConsPlusNonformat"/>
        <w:jc w:val="both"/>
      </w:pPr>
      <w:r>
        <w:t>"</w:t>
      </w:r>
      <w:proofErr w:type="gramStart"/>
      <w:r>
        <w:t>Обеспечение  жильем</w:t>
      </w:r>
      <w:proofErr w:type="gramEnd"/>
      <w:r>
        <w:t xml:space="preserve">  молодых семей в Республике Татарстан" государственной</w:t>
      </w:r>
    </w:p>
    <w:p w:rsidR="00814D6E" w:rsidRDefault="00814D6E">
      <w:pPr>
        <w:pStyle w:val="ConsPlusNonformat"/>
        <w:jc w:val="both"/>
      </w:pPr>
      <w:r>
        <w:t>программы "Обеспечение качественным жильем и услугами жилищно-коммунального</w:t>
      </w:r>
    </w:p>
    <w:p w:rsidR="00814D6E" w:rsidRDefault="00814D6E">
      <w:pPr>
        <w:pStyle w:val="ConsPlusNonformat"/>
        <w:jc w:val="both"/>
      </w:pPr>
      <w:proofErr w:type="gramStart"/>
      <w:r>
        <w:t>хозяйства  населения</w:t>
      </w:r>
      <w:proofErr w:type="gramEnd"/>
      <w:r>
        <w:t xml:space="preserve"> Республики Татарстан" (далее - Подпрограмма-1) молодую</w:t>
      </w:r>
    </w:p>
    <w:p w:rsidR="00814D6E" w:rsidRDefault="00814D6E">
      <w:pPr>
        <w:pStyle w:val="ConsPlusNonformat"/>
        <w:jc w:val="both"/>
      </w:pPr>
      <w:r>
        <w:t>семью в следующем составе:</w:t>
      </w:r>
    </w:p>
    <w:p w:rsidR="00814D6E" w:rsidRDefault="00814D6E">
      <w:pPr>
        <w:pStyle w:val="ConsPlusNonformat"/>
        <w:jc w:val="both"/>
      </w:pPr>
      <w:r>
        <w:t xml:space="preserve">    супруг: ______________________________________________________________,</w:t>
      </w:r>
    </w:p>
    <w:p w:rsidR="00814D6E" w:rsidRDefault="00814D6E">
      <w:pPr>
        <w:pStyle w:val="ConsPlusNonformat"/>
        <w:jc w:val="both"/>
      </w:pPr>
      <w:r>
        <w:t xml:space="preserve">                   (Ф.И.О. (при наличии), дата рождения)</w:t>
      </w:r>
    </w:p>
    <w:p w:rsidR="00814D6E" w:rsidRDefault="00814D6E">
      <w:pPr>
        <w:pStyle w:val="ConsPlusNonformat"/>
        <w:jc w:val="both"/>
      </w:pPr>
      <w:r>
        <w:t>паспорт: серия _________ N ____________, выданный _________________________</w:t>
      </w:r>
    </w:p>
    <w:p w:rsidR="00814D6E" w:rsidRDefault="00814D6E">
      <w:pPr>
        <w:pStyle w:val="ConsPlusNonformat"/>
        <w:jc w:val="both"/>
      </w:pPr>
      <w:r>
        <w:t>_____________________________________________ "___" ___________________ г.,</w:t>
      </w:r>
    </w:p>
    <w:p w:rsidR="00814D6E" w:rsidRDefault="00814D6E">
      <w:pPr>
        <w:pStyle w:val="ConsPlusNonformat"/>
        <w:jc w:val="both"/>
      </w:pPr>
      <w:r>
        <w:t>проживает по адресу: _____________________________________________________;</w:t>
      </w:r>
    </w:p>
    <w:p w:rsidR="00814D6E" w:rsidRDefault="00814D6E">
      <w:pPr>
        <w:pStyle w:val="ConsPlusNonformat"/>
        <w:jc w:val="both"/>
      </w:pPr>
      <w:r>
        <w:t xml:space="preserve">    супруга: _____________________________________________________________,</w:t>
      </w:r>
    </w:p>
    <w:p w:rsidR="00814D6E" w:rsidRDefault="00814D6E">
      <w:pPr>
        <w:pStyle w:val="ConsPlusNonformat"/>
        <w:jc w:val="both"/>
      </w:pPr>
      <w:r>
        <w:t xml:space="preserve">                   (Ф.И.О. (при наличии), дата рождения)</w:t>
      </w:r>
    </w:p>
    <w:p w:rsidR="00814D6E" w:rsidRDefault="00814D6E">
      <w:pPr>
        <w:pStyle w:val="ConsPlusNonformat"/>
        <w:jc w:val="both"/>
      </w:pPr>
      <w:r>
        <w:t>паспорт: серия __________ N __________, выданный __________________________</w:t>
      </w:r>
    </w:p>
    <w:p w:rsidR="00814D6E" w:rsidRDefault="00814D6E">
      <w:pPr>
        <w:pStyle w:val="ConsPlusNonformat"/>
        <w:jc w:val="both"/>
      </w:pPr>
      <w:r>
        <w:t>_____________________________________________ "___" ___________________ г.,</w:t>
      </w:r>
    </w:p>
    <w:p w:rsidR="00814D6E" w:rsidRDefault="00814D6E">
      <w:pPr>
        <w:pStyle w:val="ConsPlusNonformat"/>
        <w:jc w:val="both"/>
      </w:pPr>
      <w:r>
        <w:t>проживает по адресу: _____________________________________________________;</w:t>
      </w:r>
    </w:p>
    <w:p w:rsidR="00814D6E" w:rsidRDefault="00814D6E">
      <w:pPr>
        <w:pStyle w:val="ConsPlusNonformat"/>
        <w:jc w:val="both"/>
      </w:pPr>
      <w:r>
        <w:t xml:space="preserve">    дети: ________________________________________________________________,</w:t>
      </w:r>
    </w:p>
    <w:p w:rsidR="00814D6E" w:rsidRDefault="00814D6E">
      <w:pPr>
        <w:pStyle w:val="ConsPlusNonformat"/>
        <w:jc w:val="both"/>
      </w:pPr>
      <w:r>
        <w:t xml:space="preserve">                   (Ф.И.О. (при наличии), дата рождения)</w:t>
      </w:r>
    </w:p>
    <w:p w:rsidR="00814D6E" w:rsidRDefault="00814D6E">
      <w:pPr>
        <w:pStyle w:val="ConsPlusNonformat"/>
        <w:jc w:val="both"/>
      </w:pPr>
      <w:r>
        <w:t>свидетельство о рождении (паспорт - для ребенка, достигшего 14 лет): серия</w:t>
      </w:r>
    </w:p>
    <w:p w:rsidR="00814D6E" w:rsidRDefault="00814D6E">
      <w:pPr>
        <w:pStyle w:val="ConsPlusNonformat"/>
        <w:jc w:val="both"/>
      </w:pPr>
      <w:r>
        <w:t>__________ N __________,</w:t>
      </w:r>
    </w:p>
    <w:p w:rsidR="00814D6E" w:rsidRDefault="00814D6E">
      <w:pPr>
        <w:pStyle w:val="ConsPlusNonformat"/>
        <w:jc w:val="both"/>
      </w:pPr>
      <w:r>
        <w:t xml:space="preserve">                           (ненужное вычеркнуть)</w:t>
      </w:r>
    </w:p>
    <w:p w:rsidR="00814D6E" w:rsidRDefault="00814D6E">
      <w:pPr>
        <w:pStyle w:val="ConsPlusNonformat"/>
        <w:jc w:val="both"/>
      </w:pPr>
      <w:r>
        <w:t>выданное(-</w:t>
      </w:r>
      <w:proofErr w:type="spellStart"/>
      <w:r>
        <w:t>ый</w:t>
      </w:r>
      <w:proofErr w:type="spellEnd"/>
      <w:r>
        <w:t>) _______________________________ "____" __________________ г.,</w:t>
      </w:r>
    </w:p>
    <w:p w:rsidR="00814D6E" w:rsidRDefault="00814D6E">
      <w:pPr>
        <w:pStyle w:val="ConsPlusNonformat"/>
        <w:jc w:val="both"/>
      </w:pPr>
      <w:r>
        <w:t>проживает по адресу: ______________________________________________________</w:t>
      </w:r>
    </w:p>
    <w:p w:rsidR="00814D6E" w:rsidRDefault="00814D6E">
      <w:pPr>
        <w:pStyle w:val="ConsPlusNonformat"/>
        <w:jc w:val="both"/>
      </w:pPr>
      <w:r>
        <w:t xml:space="preserve">             _____________________________________________________________;</w:t>
      </w:r>
    </w:p>
    <w:p w:rsidR="00814D6E" w:rsidRDefault="00814D6E">
      <w:pPr>
        <w:pStyle w:val="ConsPlusNonformat"/>
        <w:jc w:val="both"/>
      </w:pPr>
      <w:r>
        <w:t xml:space="preserve">             _____________________________________________________________,</w:t>
      </w:r>
    </w:p>
    <w:p w:rsidR="00814D6E" w:rsidRDefault="00814D6E">
      <w:pPr>
        <w:pStyle w:val="ConsPlusNonformat"/>
        <w:jc w:val="both"/>
      </w:pPr>
      <w:r>
        <w:t xml:space="preserve">                   (Ф.И.О. (при наличии), дата рождения)</w:t>
      </w:r>
    </w:p>
    <w:p w:rsidR="00814D6E" w:rsidRDefault="00814D6E">
      <w:pPr>
        <w:pStyle w:val="ConsPlusNonformat"/>
        <w:jc w:val="both"/>
      </w:pPr>
      <w:r>
        <w:t>свидетельство о рождении (паспорт - для ребенка, достигшего 14 лет): серия</w:t>
      </w:r>
    </w:p>
    <w:p w:rsidR="00814D6E" w:rsidRDefault="00814D6E">
      <w:pPr>
        <w:pStyle w:val="ConsPlusNonformat"/>
        <w:jc w:val="both"/>
      </w:pPr>
      <w:r>
        <w:t>__________ N __________,</w:t>
      </w:r>
    </w:p>
    <w:p w:rsidR="00814D6E" w:rsidRDefault="00814D6E">
      <w:pPr>
        <w:pStyle w:val="ConsPlusNonformat"/>
        <w:jc w:val="both"/>
      </w:pPr>
      <w:r>
        <w:t xml:space="preserve">                           (ненужное вычеркнуть)</w:t>
      </w:r>
    </w:p>
    <w:p w:rsidR="00814D6E" w:rsidRDefault="00814D6E">
      <w:pPr>
        <w:pStyle w:val="ConsPlusNonformat"/>
        <w:jc w:val="both"/>
      </w:pPr>
      <w:r>
        <w:t>выданное(-</w:t>
      </w:r>
      <w:proofErr w:type="spellStart"/>
      <w:r>
        <w:t>ый</w:t>
      </w:r>
      <w:proofErr w:type="spellEnd"/>
      <w:r>
        <w:t>) _________________________________ "____" ________________ г.,</w:t>
      </w:r>
    </w:p>
    <w:p w:rsidR="00814D6E" w:rsidRDefault="00814D6E">
      <w:pPr>
        <w:pStyle w:val="ConsPlusNonformat"/>
        <w:jc w:val="both"/>
      </w:pPr>
      <w:r>
        <w:t>проживает по адресу: ______________________________________________________</w:t>
      </w:r>
    </w:p>
    <w:p w:rsidR="00814D6E" w:rsidRDefault="00814D6E">
      <w:pPr>
        <w:pStyle w:val="ConsPlusNonformat"/>
        <w:jc w:val="both"/>
      </w:pPr>
      <w:r>
        <w:t>__________________________________________________________________________.</w:t>
      </w:r>
    </w:p>
    <w:p w:rsidR="00814D6E" w:rsidRDefault="00814D6E">
      <w:pPr>
        <w:pStyle w:val="ConsPlusNonformat"/>
        <w:jc w:val="both"/>
      </w:pPr>
      <w:r>
        <w:t xml:space="preserve">    Уведомлен(-</w:t>
      </w:r>
      <w:proofErr w:type="gramStart"/>
      <w:r>
        <w:t>а)  о</w:t>
      </w:r>
      <w:proofErr w:type="gramEnd"/>
      <w:r>
        <w:t xml:space="preserve">  необходимости  ежегодного  представления  документов,</w:t>
      </w:r>
    </w:p>
    <w:p w:rsidR="00814D6E" w:rsidRDefault="00814D6E">
      <w:pPr>
        <w:pStyle w:val="ConsPlusNonformat"/>
        <w:jc w:val="both"/>
      </w:pPr>
      <w:proofErr w:type="gramStart"/>
      <w:r>
        <w:t>необходимых  для</w:t>
      </w:r>
      <w:proofErr w:type="gramEnd"/>
      <w:r>
        <w:t xml:space="preserve">  подтверждения  нуждаемости в улучшении жилищных условий и</w:t>
      </w:r>
    </w:p>
    <w:p w:rsidR="00814D6E" w:rsidRDefault="00814D6E">
      <w:pPr>
        <w:pStyle w:val="ConsPlusNonformat"/>
        <w:jc w:val="both"/>
      </w:pPr>
      <w:r>
        <w:t xml:space="preserve">платежеспособности  согласно </w:t>
      </w:r>
      <w:hyperlink w:anchor="P1682" w:history="1">
        <w:r>
          <w:rPr>
            <w:color w:val="0000FF"/>
          </w:rPr>
          <w:t>пункту 21</w:t>
        </w:r>
      </w:hyperlink>
      <w:r>
        <w:t xml:space="preserve"> Правил предоставления молодым семьям</w:t>
      </w:r>
    </w:p>
    <w:p w:rsidR="00814D6E" w:rsidRDefault="00814D6E">
      <w:pPr>
        <w:pStyle w:val="ConsPlusNonformat"/>
        <w:jc w:val="both"/>
      </w:pPr>
      <w:proofErr w:type="gramStart"/>
      <w:r>
        <w:t>социальных  выплат</w:t>
      </w:r>
      <w:proofErr w:type="gramEnd"/>
      <w:r>
        <w:t xml:space="preserve">  на  приобретение жилья в рамках реализации подпрограммы</w:t>
      </w:r>
    </w:p>
    <w:p w:rsidR="00814D6E" w:rsidRDefault="00814D6E">
      <w:pPr>
        <w:pStyle w:val="ConsPlusNonformat"/>
        <w:jc w:val="both"/>
      </w:pPr>
      <w:r>
        <w:t>"Обеспечение жильем молодых семей в Республике Татарстан" (приложение N 3 к</w:t>
      </w:r>
    </w:p>
    <w:p w:rsidR="00814D6E" w:rsidRDefault="00814D6E">
      <w:pPr>
        <w:pStyle w:val="ConsPlusNonformat"/>
        <w:jc w:val="both"/>
      </w:pPr>
      <w:r>
        <w:lastRenderedPageBreak/>
        <w:t>Подпрограмме-1</w:t>
      </w:r>
      <w:proofErr w:type="gramStart"/>
      <w:r>
        <w:t>),  до</w:t>
      </w:r>
      <w:proofErr w:type="gramEnd"/>
      <w:r>
        <w:t xml:space="preserve">  1  мая  года,  предшествующего  планируемому,  и  при</w:t>
      </w:r>
    </w:p>
    <w:p w:rsidR="00814D6E" w:rsidRDefault="00814D6E">
      <w:pPr>
        <w:pStyle w:val="ConsPlusNonformat"/>
        <w:jc w:val="both"/>
      </w:pPr>
      <w:proofErr w:type="gramStart"/>
      <w:r>
        <w:t>включении  в</w:t>
      </w:r>
      <w:proofErr w:type="gramEnd"/>
      <w:r>
        <w:t xml:space="preserve">  список  молодых  семей - претендентов на получение социальных</w:t>
      </w:r>
    </w:p>
    <w:p w:rsidR="00814D6E" w:rsidRDefault="00814D6E">
      <w:pPr>
        <w:pStyle w:val="ConsPlusNonformat"/>
        <w:jc w:val="both"/>
      </w:pPr>
      <w:r>
        <w:t>выплат в планируемом году.</w:t>
      </w:r>
    </w:p>
    <w:p w:rsidR="00814D6E" w:rsidRDefault="00814D6E">
      <w:pPr>
        <w:pStyle w:val="ConsPlusNonformat"/>
        <w:jc w:val="both"/>
      </w:pPr>
      <w:r>
        <w:t xml:space="preserve">    </w:t>
      </w:r>
      <w:proofErr w:type="gramStart"/>
      <w:r>
        <w:t>С  условиями</w:t>
      </w:r>
      <w:proofErr w:type="gramEnd"/>
      <w:r>
        <w:t xml:space="preserve">  участия в мероприятии по обеспечению жильем молодых семей</w:t>
      </w:r>
    </w:p>
    <w:p w:rsidR="00814D6E" w:rsidRDefault="00814D6E">
      <w:pPr>
        <w:pStyle w:val="ConsPlusNonformat"/>
        <w:jc w:val="both"/>
      </w:pPr>
      <w:r>
        <w:t xml:space="preserve">ведомственной   целевой   </w:t>
      </w:r>
      <w:hyperlink r:id="rId59" w:history="1">
        <w:r>
          <w:rPr>
            <w:color w:val="0000FF"/>
          </w:rPr>
          <w:t>программы</w:t>
        </w:r>
      </w:hyperlink>
      <w:r>
        <w:t xml:space="preserve">   "Оказание  государственной  поддержки</w:t>
      </w:r>
    </w:p>
    <w:p w:rsidR="00814D6E" w:rsidRDefault="00814D6E">
      <w:pPr>
        <w:pStyle w:val="ConsPlusNonformat"/>
        <w:jc w:val="both"/>
      </w:pPr>
      <w:r>
        <w:t xml:space="preserve">гражданам   </w:t>
      </w:r>
      <w:proofErr w:type="gramStart"/>
      <w:r>
        <w:t>в  обеспечении</w:t>
      </w:r>
      <w:proofErr w:type="gramEnd"/>
      <w:r>
        <w:t xml:space="preserve">  жильем  и  оплате  жилищно-коммунальных  услуг"</w:t>
      </w:r>
    </w:p>
    <w:p w:rsidR="00814D6E" w:rsidRDefault="00814D6E">
      <w:pPr>
        <w:pStyle w:val="ConsPlusNonformat"/>
        <w:jc w:val="both"/>
      </w:pPr>
      <w:r>
        <w:t xml:space="preserve">государственной  </w:t>
      </w:r>
      <w:hyperlink r:id="rId60" w:history="1">
        <w:r>
          <w:rPr>
            <w:color w:val="0000FF"/>
          </w:rPr>
          <w:t>программы</w:t>
        </w:r>
      </w:hyperlink>
      <w:r>
        <w:t xml:space="preserve">  Российской  Федерации  "Обеспечение доступным и</w:t>
      </w:r>
    </w:p>
    <w:p w:rsidR="00814D6E" w:rsidRDefault="00814D6E">
      <w:pPr>
        <w:pStyle w:val="ConsPlusNonformat"/>
        <w:jc w:val="both"/>
      </w:pPr>
      <w:proofErr w:type="gramStart"/>
      <w:r>
        <w:t>комфортным  жильем</w:t>
      </w:r>
      <w:proofErr w:type="gramEnd"/>
      <w:r>
        <w:t xml:space="preserve"> и коммунальными услугами граждан Российской Федерации" и</w:t>
      </w:r>
    </w:p>
    <w:p w:rsidR="00814D6E" w:rsidRDefault="00814D6E">
      <w:pPr>
        <w:pStyle w:val="ConsPlusNonformat"/>
        <w:jc w:val="both"/>
      </w:pPr>
      <w:r>
        <w:t>Подпрограммы-1 ознакомлен(-ы) и обязуюсь(-емся) их выполнять:</w:t>
      </w:r>
    </w:p>
    <w:p w:rsidR="00814D6E" w:rsidRDefault="00814D6E">
      <w:pPr>
        <w:pStyle w:val="ConsPlusNonformat"/>
        <w:jc w:val="both"/>
      </w:pPr>
      <w:r>
        <w:t>1) ________________________________________ _____________ ________________;</w:t>
      </w:r>
    </w:p>
    <w:p w:rsidR="00814D6E" w:rsidRDefault="00814D6E">
      <w:pPr>
        <w:pStyle w:val="ConsPlusNonformat"/>
        <w:jc w:val="both"/>
      </w:pPr>
      <w:r>
        <w:t xml:space="preserve">   (Ф.И.О. (при наличии) совершеннолетнего </w:t>
      </w:r>
      <w:proofErr w:type="gramStart"/>
      <w:r>
        <w:t xml:space="preserve">   (</w:t>
      </w:r>
      <w:proofErr w:type="gramEnd"/>
      <w:r>
        <w:t>подпись)       (дата)</w:t>
      </w:r>
    </w:p>
    <w:p w:rsidR="00814D6E" w:rsidRDefault="00814D6E">
      <w:pPr>
        <w:pStyle w:val="ConsPlusNonformat"/>
        <w:jc w:val="both"/>
      </w:pPr>
      <w:r>
        <w:t xml:space="preserve">                         члена семьи)</w:t>
      </w:r>
    </w:p>
    <w:p w:rsidR="00814D6E" w:rsidRDefault="00814D6E">
      <w:pPr>
        <w:pStyle w:val="ConsPlusNonformat"/>
        <w:jc w:val="both"/>
      </w:pPr>
      <w:r>
        <w:t>2) ________________________________________ _____________ ________________;</w:t>
      </w:r>
    </w:p>
    <w:p w:rsidR="00814D6E" w:rsidRDefault="00814D6E">
      <w:pPr>
        <w:pStyle w:val="ConsPlusNonformat"/>
        <w:jc w:val="both"/>
      </w:pPr>
      <w:r>
        <w:t xml:space="preserve">   (Ф.И.О. (при наличии) совершеннолетнего </w:t>
      </w:r>
      <w:proofErr w:type="gramStart"/>
      <w:r>
        <w:t xml:space="preserve">   (</w:t>
      </w:r>
      <w:proofErr w:type="gramEnd"/>
      <w:r>
        <w:t>подпись)       (дата)</w:t>
      </w:r>
    </w:p>
    <w:p w:rsidR="00814D6E" w:rsidRDefault="00814D6E">
      <w:pPr>
        <w:pStyle w:val="ConsPlusNonformat"/>
        <w:jc w:val="both"/>
      </w:pPr>
      <w:r>
        <w:t xml:space="preserve">                         члена семьи)</w:t>
      </w:r>
    </w:p>
    <w:p w:rsidR="00814D6E" w:rsidRDefault="00814D6E">
      <w:pPr>
        <w:pStyle w:val="ConsPlusNonformat"/>
        <w:jc w:val="both"/>
      </w:pPr>
      <w:r>
        <w:t>3) ________________________________________ _____________ ________________.</w:t>
      </w:r>
    </w:p>
    <w:p w:rsidR="00814D6E" w:rsidRDefault="00814D6E">
      <w:pPr>
        <w:pStyle w:val="ConsPlusNonformat"/>
        <w:jc w:val="both"/>
      </w:pPr>
      <w:r>
        <w:t xml:space="preserve">   (Ф.И.О. (при наличии) совершеннолетнего </w:t>
      </w:r>
      <w:proofErr w:type="gramStart"/>
      <w:r>
        <w:t xml:space="preserve">   (</w:t>
      </w:r>
      <w:proofErr w:type="gramEnd"/>
      <w:r>
        <w:t>подпись)       (дата)</w:t>
      </w:r>
    </w:p>
    <w:p w:rsidR="00814D6E" w:rsidRDefault="00814D6E">
      <w:pPr>
        <w:pStyle w:val="ConsPlusNonformat"/>
        <w:jc w:val="both"/>
      </w:pPr>
      <w:r>
        <w:t xml:space="preserve">                         члена семьи)</w:t>
      </w:r>
    </w:p>
    <w:p w:rsidR="00814D6E" w:rsidRDefault="00814D6E">
      <w:pPr>
        <w:pStyle w:val="ConsPlusNonformat"/>
        <w:jc w:val="both"/>
      </w:pPr>
    </w:p>
    <w:p w:rsidR="00814D6E" w:rsidRDefault="00814D6E">
      <w:pPr>
        <w:pStyle w:val="ConsPlusNonformat"/>
        <w:jc w:val="both"/>
      </w:pPr>
      <w:r>
        <w:t xml:space="preserve">    К заявлению прилагаются следующие документы:</w:t>
      </w:r>
    </w:p>
    <w:p w:rsidR="00814D6E" w:rsidRDefault="00814D6E">
      <w:pPr>
        <w:pStyle w:val="ConsPlusNonformat"/>
        <w:jc w:val="both"/>
      </w:pPr>
      <w:r>
        <w:t>1) _______________________________________________________________________;</w:t>
      </w:r>
    </w:p>
    <w:p w:rsidR="00814D6E" w:rsidRDefault="00814D6E">
      <w:pPr>
        <w:pStyle w:val="ConsPlusNonformat"/>
        <w:jc w:val="both"/>
      </w:pPr>
      <w:r>
        <w:t xml:space="preserve">            (наименование и номер документа, кем и когда выдан)</w:t>
      </w:r>
    </w:p>
    <w:p w:rsidR="00814D6E" w:rsidRDefault="00814D6E">
      <w:pPr>
        <w:pStyle w:val="ConsPlusNonformat"/>
        <w:jc w:val="both"/>
      </w:pPr>
      <w:r>
        <w:t>2) _______________________________________________________________________;</w:t>
      </w:r>
    </w:p>
    <w:p w:rsidR="00814D6E" w:rsidRDefault="00814D6E">
      <w:pPr>
        <w:pStyle w:val="ConsPlusNonformat"/>
        <w:jc w:val="both"/>
      </w:pPr>
      <w:r>
        <w:t xml:space="preserve">            (наименование и номер документа, кем и когда выдан)</w:t>
      </w:r>
    </w:p>
    <w:p w:rsidR="00814D6E" w:rsidRDefault="00814D6E">
      <w:pPr>
        <w:pStyle w:val="ConsPlusNonformat"/>
        <w:jc w:val="both"/>
      </w:pPr>
      <w:r>
        <w:t>3) _______________________________________________________________________.</w:t>
      </w:r>
    </w:p>
    <w:p w:rsidR="00814D6E" w:rsidRDefault="00814D6E">
      <w:pPr>
        <w:pStyle w:val="ConsPlusNonformat"/>
        <w:jc w:val="both"/>
      </w:pPr>
      <w:r>
        <w:t xml:space="preserve">            (наименование и номер документа, кем и когда выдан)</w:t>
      </w:r>
    </w:p>
    <w:p w:rsidR="00814D6E" w:rsidRDefault="00814D6E">
      <w:pPr>
        <w:pStyle w:val="ConsPlusNonformat"/>
        <w:jc w:val="both"/>
      </w:pPr>
    </w:p>
    <w:p w:rsidR="00814D6E" w:rsidRDefault="00814D6E">
      <w:pPr>
        <w:pStyle w:val="ConsPlusNonformat"/>
        <w:jc w:val="both"/>
      </w:pPr>
      <w:r>
        <w:t xml:space="preserve">    Заявление и прилагаемые к нему согласно </w:t>
      </w:r>
      <w:proofErr w:type="gramStart"/>
      <w:r>
        <w:t>перечню</w:t>
      </w:r>
      <w:proofErr w:type="gramEnd"/>
      <w:r>
        <w:t xml:space="preserve"> документы приняты</w:t>
      </w:r>
    </w:p>
    <w:p w:rsidR="00814D6E" w:rsidRDefault="00814D6E">
      <w:pPr>
        <w:pStyle w:val="ConsPlusNonformat"/>
        <w:jc w:val="both"/>
      </w:pPr>
      <w:r>
        <w:t xml:space="preserve">    "__" ________ 20__ г.</w:t>
      </w:r>
    </w:p>
    <w:p w:rsidR="00814D6E" w:rsidRDefault="00814D6E">
      <w:pPr>
        <w:pStyle w:val="ConsPlusNonformat"/>
        <w:jc w:val="both"/>
      </w:pPr>
    </w:p>
    <w:p w:rsidR="00814D6E" w:rsidRDefault="00814D6E">
      <w:pPr>
        <w:pStyle w:val="ConsPlusNonformat"/>
        <w:jc w:val="both"/>
      </w:pPr>
      <w:r>
        <w:t xml:space="preserve">    _________________ ___________________ _________________________________</w:t>
      </w:r>
    </w:p>
    <w:p w:rsidR="00814D6E" w:rsidRDefault="00814D6E">
      <w:pPr>
        <w:pStyle w:val="ConsPlusNonformat"/>
        <w:jc w:val="both"/>
      </w:pPr>
      <w:r>
        <w:t xml:space="preserve">    (должность </w:t>
      </w:r>
      <w:proofErr w:type="gramStart"/>
      <w:r>
        <w:t xml:space="preserve">лица)   </w:t>
      </w:r>
      <w:proofErr w:type="gramEnd"/>
      <w:r>
        <w:t xml:space="preserve"> (подпись, дата)    (расшифровка подписи принявшего</w:t>
      </w:r>
    </w:p>
    <w:p w:rsidR="00814D6E" w:rsidRDefault="00814D6E">
      <w:pPr>
        <w:pStyle w:val="ConsPlusNonformat"/>
        <w:jc w:val="both"/>
      </w:pPr>
      <w:r>
        <w:t xml:space="preserve">                                                                 заявление)</w:t>
      </w:r>
    </w:p>
    <w:p w:rsidR="00814D6E" w:rsidRDefault="00814D6E">
      <w:pPr>
        <w:pStyle w:val="ConsPlusNormal"/>
        <w:jc w:val="both"/>
      </w:pPr>
    </w:p>
    <w:p w:rsidR="00814D6E" w:rsidRDefault="00814D6E">
      <w:pPr>
        <w:pStyle w:val="ConsPlusNormal"/>
        <w:jc w:val="both"/>
      </w:pPr>
    </w:p>
    <w:p w:rsidR="00814D6E" w:rsidRDefault="00814D6E">
      <w:pPr>
        <w:pStyle w:val="ConsPlusNormal"/>
        <w:jc w:val="both"/>
      </w:pPr>
    </w:p>
    <w:p w:rsidR="00814D6E" w:rsidRDefault="00814D6E">
      <w:pPr>
        <w:pStyle w:val="ConsPlusNormal"/>
        <w:jc w:val="both"/>
      </w:pPr>
    </w:p>
    <w:p w:rsidR="00814D6E" w:rsidRDefault="00814D6E">
      <w:pPr>
        <w:pStyle w:val="ConsPlusNormal"/>
        <w:jc w:val="both"/>
      </w:pPr>
    </w:p>
    <w:p w:rsidR="00814D6E" w:rsidRDefault="00814D6E">
      <w:pPr>
        <w:pStyle w:val="ConsPlusNormal"/>
        <w:jc w:val="right"/>
        <w:outlineLvl w:val="3"/>
      </w:pPr>
      <w:r>
        <w:br w:type="page"/>
      </w:r>
    </w:p>
    <w:p w:rsidR="00814D6E" w:rsidRDefault="00814D6E">
      <w:pPr>
        <w:pStyle w:val="ConsPlusNormal"/>
        <w:jc w:val="right"/>
        <w:outlineLvl w:val="3"/>
      </w:pPr>
      <w:r>
        <w:lastRenderedPageBreak/>
        <w:t>Приложение N 2</w:t>
      </w:r>
    </w:p>
    <w:p w:rsidR="00814D6E" w:rsidRDefault="00814D6E">
      <w:pPr>
        <w:pStyle w:val="ConsPlusNormal"/>
        <w:jc w:val="right"/>
      </w:pPr>
      <w:r>
        <w:t>к Правилам предоставления</w:t>
      </w:r>
    </w:p>
    <w:p w:rsidR="00814D6E" w:rsidRDefault="00814D6E">
      <w:pPr>
        <w:pStyle w:val="ConsPlusNormal"/>
        <w:jc w:val="right"/>
      </w:pPr>
      <w:r>
        <w:t>молодым семьям социальных выплат</w:t>
      </w:r>
    </w:p>
    <w:p w:rsidR="00814D6E" w:rsidRDefault="00814D6E">
      <w:pPr>
        <w:pStyle w:val="ConsPlusNormal"/>
        <w:jc w:val="right"/>
      </w:pPr>
      <w:r>
        <w:t>на приобретение жилья в рамках</w:t>
      </w:r>
    </w:p>
    <w:p w:rsidR="00814D6E" w:rsidRDefault="00814D6E">
      <w:pPr>
        <w:pStyle w:val="ConsPlusNormal"/>
        <w:jc w:val="right"/>
      </w:pPr>
      <w:r>
        <w:t>реализации подпрограммы</w:t>
      </w:r>
    </w:p>
    <w:p w:rsidR="00814D6E" w:rsidRDefault="00814D6E">
      <w:pPr>
        <w:pStyle w:val="ConsPlusNormal"/>
        <w:jc w:val="right"/>
      </w:pPr>
      <w:r>
        <w:t>"Обеспечение жильем молодых семей</w:t>
      </w:r>
    </w:p>
    <w:p w:rsidR="00814D6E" w:rsidRDefault="00814D6E">
      <w:pPr>
        <w:pStyle w:val="ConsPlusNormal"/>
        <w:jc w:val="right"/>
      </w:pPr>
      <w:r>
        <w:t>в Республике Татарстан"</w:t>
      </w:r>
    </w:p>
    <w:p w:rsidR="00814D6E" w:rsidRDefault="00814D6E">
      <w:pPr>
        <w:pStyle w:val="ConsPlusNormal"/>
        <w:jc w:val="right"/>
      </w:pPr>
      <w:r>
        <w:t>государственной программы</w:t>
      </w:r>
    </w:p>
    <w:p w:rsidR="00814D6E" w:rsidRDefault="00814D6E">
      <w:pPr>
        <w:pStyle w:val="ConsPlusNormal"/>
        <w:jc w:val="right"/>
      </w:pPr>
      <w:r>
        <w:t>"Обеспечение качественным жильем</w:t>
      </w:r>
    </w:p>
    <w:p w:rsidR="00814D6E" w:rsidRDefault="00814D6E">
      <w:pPr>
        <w:pStyle w:val="ConsPlusNormal"/>
        <w:jc w:val="right"/>
      </w:pPr>
      <w:r>
        <w:t>и услугами жилищно-коммунального</w:t>
      </w:r>
    </w:p>
    <w:p w:rsidR="00814D6E" w:rsidRDefault="00814D6E">
      <w:pPr>
        <w:pStyle w:val="ConsPlusNormal"/>
        <w:jc w:val="right"/>
      </w:pPr>
      <w:r>
        <w:t>хозяйства населения</w:t>
      </w:r>
    </w:p>
    <w:p w:rsidR="00814D6E" w:rsidRDefault="00814D6E">
      <w:pPr>
        <w:pStyle w:val="ConsPlusNormal"/>
        <w:jc w:val="right"/>
      </w:pPr>
      <w:r>
        <w:t>Республики Татарстан"</w:t>
      </w:r>
    </w:p>
    <w:p w:rsidR="00814D6E" w:rsidRDefault="00814D6E">
      <w:pPr>
        <w:pStyle w:val="ConsPlusNormal"/>
        <w:jc w:val="both"/>
      </w:pPr>
    </w:p>
    <w:p w:rsidR="00814D6E" w:rsidRDefault="00814D6E">
      <w:pPr>
        <w:pStyle w:val="ConsPlusNormal"/>
        <w:jc w:val="right"/>
      </w:pPr>
      <w:r>
        <w:t>Форма</w:t>
      </w:r>
    </w:p>
    <w:p w:rsidR="00814D6E" w:rsidRDefault="00814D6E">
      <w:pPr>
        <w:pStyle w:val="ConsPlusNormal"/>
        <w:jc w:val="both"/>
      </w:pPr>
    </w:p>
    <w:p w:rsidR="00814D6E" w:rsidRDefault="00814D6E">
      <w:pPr>
        <w:pStyle w:val="ConsPlusNonformat"/>
        <w:jc w:val="both"/>
      </w:pPr>
      <w:r>
        <w:t xml:space="preserve">                                       ____________________________________</w:t>
      </w:r>
    </w:p>
    <w:p w:rsidR="00814D6E" w:rsidRDefault="00814D6E">
      <w:pPr>
        <w:pStyle w:val="ConsPlusNonformat"/>
        <w:jc w:val="both"/>
      </w:pPr>
      <w:r>
        <w:t xml:space="preserve">                                          (орган местного самоуправления)</w:t>
      </w:r>
    </w:p>
    <w:p w:rsidR="00814D6E" w:rsidRDefault="00814D6E">
      <w:pPr>
        <w:pStyle w:val="ConsPlusNonformat"/>
        <w:jc w:val="both"/>
      </w:pPr>
    </w:p>
    <w:p w:rsidR="00814D6E" w:rsidRDefault="00814D6E">
      <w:pPr>
        <w:pStyle w:val="ConsPlusNonformat"/>
        <w:jc w:val="both"/>
      </w:pPr>
      <w:bookmarkStart w:id="37" w:name="P1928"/>
      <w:bookmarkEnd w:id="37"/>
      <w:r>
        <w:t xml:space="preserve">                                 Заявление</w:t>
      </w:r>
    </w:p>
    <w:p w:rsidR="00814D6E" w:rsidRDefault="00814D6E">
      <w:pPr>
        <w:pStyle w:val="ConsPlusNonformat"/>
        <w:jc w:val="both"/>
      </w:pPr>
    </w:p>
    <w:p w:rsidR="00814D6E" w:rsidRDefault="00814D6E">
      <w:pPr>
        <w:pStyle w:val="ConsPlusNonformat"/>
        <w:jc w:val="both"/>
      </w:pPr>
      <w:r>
        <w:t xml:space="preserve">    </w:t>
      </w:r>
      <w:proofErr w:type="gramStart"/>
      <w:r>
        <w:t>Прошу  включить</w:t>
      </w:r>
      <w:proofErr w:type="gramEnd"/>
      <w:r>
        <w:t xml:space="preserve">  в  списки  молодых  семей  - претендентов на получение</w:t>
      </w:r>
    </w:p>
    <w:p w:rsidR="00814D6E" w:rsidRDefault="00814D6E">
      <w:pPr>
        <w:pStyle w:val="ConsPlusNonformat"/>
        <w:jc w:val="both"/>
      </w:pPr>
      <w:proofErr w:type="gramStart"/>
      <w:r>
        <w:t>социальной  выплаты</w:t>
      </w:r>
      <w:proofErr w:type="gramEnd"/>
      <w:r>
        <w:t xml:space="preserve">  в  ______  году  в  рамках  реализации  мероприятия по</w:t>
      </w:r>
    </w:p>
    <w:p w:rsidR="00814D6E" w:rsidRDefault="00814D6E">
      <w:pPr>
        <w:pStyle w:val="ConsPlusNonformat"/>
        <w:jc w:val="both"/>
      </w:pPr>
      <w:r>
        <w:t xml:space="preserve">обеспечению  жильем молодых семей ведомственной целевой </w:t>
      </w:r>
      <w:hyperlink r:id="rId61" w:history="1">
        <w:r>
          <w:rPr>
            <w:color w:val="0000FF"/>
          </w:rPr>
          <w:t>программы</w:t>
        </w:r>
      </w:hyperlink>
      <w:r>
        <w:t xml:space="preserve"> "Оказание</w:t>
      </w:r>
    </w:p>
    <w:p w:rsidR="00814D6E" w:rsidRDefault="00814D6E">
      <w:pPr>
        <w:pStyle w:val="ConsPlusNonformat"/>
        <w:jc w:val="both"/>
      </w:pPr>
      <w:r>
        <w:t xml:space="preserve">государственной   поддержки   гражданам   </w:t>
      </w:r>
      <w:proofErr w:type="gramStart"/>
      <w:r>
        <w:t>в  обеспечении</w:t>
      </w:r>
      <w:proofErr w:type="gramEnd"/>
      <w:r>
        <w:t xml:space="preserve">  жильем  и  оплате</w:t>
      </w:r>
    </w:p>
    <w:p w:rsidR="00814D6E" w:rsidRDefault="00814D6E">
      <w:pPr>
        <w:pStyle w:val="ConsPlusNonformat"/>
        <w:jc w:val="both"/>
      </w:pPr>
      <w:r>
        <w:t xml:space="preserve">жилищно-коммунальных  услуг" государственной </w:t>
      </w:r>
      <w:hyperlink r:id="rId62" w:history="1">
        <w:r>
          <w:rPr>
            <w:color w:val="0000FF"/>
          </w:rPr>
          <w:t>программы</w:t>
        </w:r>
      </w:hyperlink>
      <w:r>
        <w:t xml:space="preserve"> Российской Федерации</w:t>
      </w:r>
    </w:p>
    <w:p w:rsidR="00814D6E" w:rsidRDefault="00814D6E">
      <w:pPr>
        <w:pStyle w:val="ConsPlusNonformat"/>
        <w:jc w:val="both"/>
      </w:pPr>
      <w:r>
        <w:t>"Обеспечение доступным и комфортным жильем и коммунальными услугами граждан</w:t>
      </w:r>
    </w:p>
    <w:p w:rsidR="00814D6E" w:rsidRDefault="00814D6E">
      <w:pPr>
        <w:pStyle w:val="ConsPlusNonformat"/>
        <w:jc w:val="both"/>
      </w:pPr>
      <w:proofErr w:type="gramStart"/>
      <w:r>
        <w:t>Российской  Федерации</w:t>
      </w:r>
      <w:proofErr w:type="gramEnd"/>
      <w:r>
        <w:t>"  и  подпрограммы "Обеспечение жильем молодых семей в</w:t>
      </w:r>
    </w:p>
    <w:p w:rsidR="00814D6E" w:rsidRDefault="00814D6E">
      <w:pPr>
        <w:pStyle w:val="ConsPlusNonformat"/>
        <w:jc w:val="both"/>
      </w:pPr>
      <w:proofErr w:type="gramStart"/>
      <w:r>
        <w:t>Республике  Татарстан</w:t>
      </w:r>
      <w:proofErr w:type="gramEnd"/>
      <w:r>
        <w:t>"  государственной программы "Обеспечение качественным</w:t>
      </w:r>
    </w:p>
    <w:p w:rsidR="00814D6E" w:rsidRDefault="00814D6E">
      <w:pPr>
        <w:pStyle w:val="ConsPlusNonformat"/>
        <w:jc w:val="both"/>
      </w:pPr>
      <w:proofErr w:type="gramStart"/>
      <w:r>
        <w:t>жильем  и</w:t>
      </w:r>
      <w:proofErr w:type="gramEnd"/>
      <w:r>
        <w:t xml:space="preserve">  услугами  жилищно-коммунального  хозяйства  населения Республики</w:t>
      </w:r>
    </w:p>
    <w:p w:rsidR="00814D6E" w:rsidRDefault="00814D6E">
      <w:pPr>
        <w:pStyle w:val="ConsPlusNonformat"/>
        <w:jc w:val="both"/>
      </w:pPr>
      <w:r>
        <w:t>Татарстан" молодую семью в следующем составе:</w:t>
      </w:r>
    </w:p>
    <w:p w:rsidR="00814D6E" w:rsidRDefault="00814D6E">
      <w:pPr>
        <w:pStyle w:val="ConsPlusNonformat"/>
        <w:jc w:val="both"/>
      </w:pPr>
      <w:r>
        <w:t xml:space="preserve">    супруг: ______________________________________________________________,</w:t>
      </w:r>
    </w:p>
    <w:p w:rsidR="00814D6E" w:rsidRDefault="00814D6E">
      <w:pPr>
        <w:pStyle w:val="ConsPlusNonformat"/>
        <w:jc w:val="both"/>
      </w:pPr>
      <w:r>
        <w:t xml:space="preserve">                   (Ф.И.О. (при наличии), дата рождения)</w:t>
      </w:r>
    </w:p>
    <w:p w:rsidR="00814D6E" w:rsidRDefault="00814D6E">
      <w:pPr>
        <w:pStyle w:val="ConsPlusNonformat"/>
        <w:jc w:val="both"/>
      </w:pPr>
      <w:r>
        <w:t>паспорт: серия _________ N ____________, выданный _________________________</w:t>
      </w:r>
    </w:p>
    <w:p w:rsidR="00814D6E" w:rsidRDefault="00814D6E">
      <w:pPr>
        <w:pStyle w:val="ConsPlusNonformat"/>
        <w:jc w:val="both"/>
      </w:pPr>
      <w:r>
        <w:t>_____________________________________________ "___" ___________________ г.,</w:t>
      </w:r>
    </w:p>
    <w:p w:rsidR="00814D6E" w:rsidRDefault="00814D6E">
      <w:pPr>
        <w:pStyle w:val="ConsPlusNonformat"/>
        <w:jc w:val="both"/>
      </w:pPr>
      <w:r>
        <w:t>проживает по адресу: _____________________________________________________;</w:t>
      </w:r>
    </w:p>
    <w:p w:rsidR="00814D6E" w:rsidRDefault="00814D6E">
      <w:pPr>
        <w:pStyle w:val="ConsPlusNonformat"/>
        <w:jc w:val="both"/>
      </w:pPr>
      <w:r>
        <w:t xml:space="preserve">    супруга: _____________________________________________________________,</w:t>
      </w:r>
    </w:p>
    <w:p w:rsidR="00814D6E" w:rsidRDefault="00814D6E">
      <w:pPr>
        <w:pStyle w:val="ConsPlusNonformat"/>
        <w:jc w:val="both"/>
      </w:pPr>
      <w:r>
        <w:t xml:space="preserve">                   (Ф.И.О. (при наличии), дата рождения)</w:t>
      </w:r>
    </w:p>
    <w:p w:rsidR="00814D6E" w:rsidRDefault="00814D6E">
      <w:pPr>
        <w:pStyle w:val="ConsPlusNonformat"/>
        <w:jc w:val="both"/>
      </w:pPr>
      <w:r>
        <w:t>паспорт: серия __________ N __________, выданный __________________________</w:t>
      </w:r>
    </w:p>
    <w:p w:rsidR="00814D6E" w:rsidRDefault="00814D6E">
      <w:pPr>
        <w:pStyle w:val="ConsPlusNonformat"/>
        <w:jc w:val="both"/>
      </w:pPr>
      <w:r>
        <w:t>_____________________________________________ "___" ___________________ г.,</w:t>
      </w:r>
    </w:p>
    <w:p w:rsidR="00814D6E" w:rsidRDefault="00814D6E">
      <w:pPr>
        <w:pStyle w:val="ConsPlusNonformat"/>
        <w:jc w:val="both"/>
      </w:pPr>
      <w:r>
        <w:t>проживает по адресу: _____________________________________________________;</w:t>
      </w:r>
    </w:p>
    <w:p w:rsidR="00814D6E" w:rsidRDefault="00814D6E">
      <w:pPr>
        <w:pStyle w:val="ConsPlusNonformat"/>
        <w:jc w:val="both"/>
      </w:pPr>
      <w:r>
        <w:t xml:space="preserve">    дети: ________________________________________________________________,</w:t>
      </w:r>
    </w:p>
    <w:p w:rsidR="00814D6E" w:rsidRDefault="00814D6E">
      <w:pPr>
        <w:pStyle w:val="ConsPlusNonformat"/>
        <w:jc w:val="both"/>
      </w:pPr>
      <w:r>
        <w:t xml:space="preserve">                   (Ф.И.О. (при наличии), дата рождения)</w:t>
      </w:r>
    </w:p>
    <w:p w:rsidR="00814D6E" w:rsidRDefault="00814D6E">
      <w:pPr>
        <w:pStyle w:val="ConsPlusNonformat"/>
        <w:jc w:val="both"/>
      </w:pPr>
      <w:r>
        <w:t>свидетельство о рождении (паспорт - для ребенка, достигшего 14 лет): серия</w:t>
      </w:r>
    </w:p>
    <w:p w:rsidR="00814D6E" w:rsidRDefault="00814D6E">
      <w:pPr>
        <w:pStyle w:val="ConsPlusNonformat"/>
        <w:jc w:val="both"/>
      </w:pPr>
      <w:r>
        <w:t>__________ N __________,</w:t>
      </w:r>
    </w:p>
    <w:p w:rsidR="00814D6E" w:rsidRDefault="00814D6E">
      <w:pPr>
        <w:pStyle w:val="ConsPlusNonformat"/>
        <w:jc w:val="both"/>
      </w:pPr>
      <w:r>
        <w:t xml:space="preserve">                           (ненужное вычеркнуть)</w:t>
      </w:r>
    </w:p>
    <w:p w:rsidR="00814D6E" w:rsidRDefault="00814D6E">
      <w:pPr>
        <w:pStyle w:val="ConsPlusNonformat"/>
        <w:jc w:val="both"/>
      </w:pPr>
      <w:r>
        <w:t>выданное(-</w:t>
      </w:r>
      <w:proofErr w:type="spellStart"/>
      <w:r>
        <w:t>ый</w:t>
      </w:r>
      <w:proofErr w:type="spellEnd"/>
      <w:r>
        <w:t>) _______________________________ "____" __________________ г.,</w:t>
      </w:r>
    </w:p>
    <w:p w:rsidR="00814D6E" w:rsidRDefault="00814D6E">
      <w:pPr>
        <w:pStyle w:val="ConsPlusNonformat"/>
        <w:jc w:val="both"/>
      </w:pPr>
      <w:r>
        <w:t>проживает по адресу: ______________________________________________________</w:t>
      </w:r>
    </w:p>
    <w:p w:rsidR="00814D6E" w:rsidRDefault="00814D6E">
      <w:pPr>
        <w:pStyle w:val="ConsPlusNonformat"/>
        <w:jc w:val="both"/>
      </w:pPr>
      <w:r>
        <w:t xml:space="preserve">             _____________________________________________________________;</w:t>
      </w:r>
    </w:p>
    <w:p w:rsidR="00814D6E" w:rsidRDefault="00814D6E">
      <w:pPr>
        <w:pStyle w:val="ConsPlusNonformat"/>
        <w:jc w:val="both"/>
      </w:pPr>
      <w:r>
        <w:t xml:space="preserve">             _____________________________________________________________,</w:t>
      </w:r>
    </w:p>
    <w:p w:rsidR="00814D6E" w:rsidRDefault="00814D6E">
      <w:pPr>
        <w:pStyle w:val="ConsPlusNonformat"/>
        <w:jc w:val="both"/>
      </w:pPr>
      <w:r>
        <w:t xml:space="preserve">                   (Ф.И.О. (при наличии), дата рождения)</w:t>
      </w:r>
    </w:p>
    <w:p w:rsidR="00814D6E" w:rsidRDefault="00814D6E">
      <w:pPr>
        <w:pStyle w:val="ConsPlusNonformat"/>
        <w:jc w:val="both"/>
      </w:pPr>
      <w:r>
        <w:t>свидетельство о рождении (паспорт - для ребенка, достигшего 14 лет): серия</w:t>
      </w:r>
    </w:p>
    <w:p w:rsidR="00814D6E" w:rsidRDefault="00814D6E">
      <w:pPr>
        <w:pStyle w:val="ConsPlusNonformat"/>
        <w:jc w:val="both"/>
      </w:pPr>
      <w:r>
        <w:t>__________ N __________,</w:t>
      </w:r>
    </w:p>
    <w:p w:rsidR="00814D6E" w:rsidRDefault="00814D6E">
      <w:pPr>
        <w:pStyle w:val="ConsPlusNonformat"/>
        <w:jc w:val="both"/>
      </w:pPr>
      <w:r>
        <w:t xml:space="preserve">                           (ненужное вычеркнуть)</w:t>
      </w:r>
    </w:p>
    <w:p w:rsidR="00814D6E" w:rsidRDefault="00814D6E">
      <w:pPr>
        <w:pStyle w:val="ConsPlusNonformat"/>
        <w:jc w:val="both"/>
      </w:pPr>
      <w:r>
        <w:t>выданное(-</w:t>
      </w:r>
      <w:proofErr w:type="spellStart"/>
      <w:r>
        <w:t>ый</w:t>
      </w:r>
      <w:proofErr w:type="spellEnd"/>
      <w:r>
        <w:t>) _________________________________ "____" ________________ г.,</w:t>
      </w:r>
    </w:p>
    <w:p w:rsidR="00814D6E" w:rsidRDefault="00814D6E">
      <w:pPr>
        <w:pStyle w:val="ConsPlusNonformat"/>
        <w:jc w:val="both"/>
      </w:pPr>
      <w:r>
        <w:t>проживает по адресу: ______________________________________________________</w:t>
      </w:r>
    </w:p>
    <w:p w:rsidR="00814D6E" w:rsidRDefault="00814D6E">
      <w:pPr>
        <w:pStyle w:val="ConsPlusNonformat"/>
        <w:jc w:val="both"/>
      </w:pPr>
      <w:r>
        <w:t>__________________________________________________________________________.</w:t>
      </w:r>
    </w:p>
    <w:p w:rsidR="00814D6E" w:rsidRDefault="00814D6E">
      <w:pPr>
        <w:pStyle w:val="ConsPlusNonformat"/>
        <w:jc w:val="both"/>
      </w:pPr>
      <w:r>
        <w:t xml:space="preserve">    С условиями участия в ________ году в мероприятии по обеспечению жильем</w:t>
      </w:r>
    </w:p>
    <w:p w:rsidR="00814D6E" w:rsidRDefault="00814D6E">
      <w:pPr>
        <w:pStyle w:val="ConsPlusNonformat"/>
        <w:jc w:val="both"/>
      </w:pPr>
      <w:r>
        <w:t xml:space="preserve">молодых  семей  ведомственной  целевой  </w:t>
      </w:r>
      <w:hyperlink r:id="rId63" w:history="1">
        <w:r>
          <w:rPr>
            <w:color w:val="0000FF"/>
          </w:rPr>
          <w:t>программы</w:t>
        </w:r>
      </w:hyperlink>
      <w:r>
        <w:t xml:space="preserve"> "Оказание государственной</w:t>
      </w:r>
    </w:p>
    <w:p w:rsidR="00814D6E" w:rsidRDefault="00814D6E">
      <w:pPr>
        <w:pStyle w:val="ConsPlusNonformat"/>
        <w:jc w:val="both"/>
      </w:pPr>
      <w:proofErr w:type="gramStart"/>
      <w:r>
        <w:t>поддержки  гражданам</w:t>
      </w:r>
      <w:proofErr w:type="gramEnd"/>
      <w:r>
        <w:t xml:space="preserve">  в  обеспечении  жильем  и оплате жилищно-коммунальных</w:t>
      </w:r>
    </w:p>
    <w:p w:rsidR="00814D6E" w:rsidRDefault="00814D6E">
      <w:pPr>
        <w:pStyle w:val="ConsPlusNonformat"/>
        <w:jc w:val="both"/>
      </w:pPr>
      <w:r>
        <w:t xml:space="preserve">услуг"   государственной   </w:t>
      </w:r>
      <w:hyperlink r:id="rId64" w:history="1">
        <w:r>
          <w:rPr>
            <w:color w:val="0000FF"/>
          </w:rPr>
          <w:t>программы</w:t>
        </w:r>
      </w:hyperlink>
      <w:r>
        <w:t xml:space="preserve">   Российской   Федерации  "Обеспечение</w:t>
      </w:r>
    </w:p>
    <w:p w:rsidR="00814D6E" w:rsidRDefault="00814D6E">
      <w:pPr>
        <w:pStyle w:val="ConsPlusNonformat"/>
        <w:jc w:val="both"/>
      </w:pPr>
      <w:proofErr w:type="gramStart"/>
      <w:r>
        <w:t>доступным  и</w:t>
      </w:r>
      <w:proofErr w:type="gramEnd"/>
      <w:r>
        <w:t xml:space="preserve">  комфортным жильем и коммунальными услугами граждан Российской</w:t>
      </w:r>
    </w:p>
    <w:p w:rsidR="00814D6E" w:rsidRDefault="00814D6E">
      <w:pPr>
        <w:pStyle w:val="ConsPlusNonformat"/>
        <w:jc w:val="both"/>
      </w:pPr>
      <w:r>
        <w:lastRenderedPageBreak/>
        <w:t>Федерации</w:t>
      </w:r>
      <w:proofErr w:type="gramStart"/>
      <w:r>
        <w:t>"  и</w:t>
      </w:r>
      <w:proofErr w:type="gramEnd"/>
      <w:r>
        <w:t xml:space="preserve">  подпрограмме  "Обеспечение жильем молодых семей в Республике</w:t>
      </w:r>
    </w:p>
    <w:p w:rsidR="00814D6E" w:rsidRDefault="00814D6E">
      <w:pPr>
        <w:pStyle w:val="ConsPlusNonformat"/>
        <w:jc w:val="both"/>
      </w:pPr>
      <w:r>
        <w:t>Татарстан</w:t>
      </w:r>
      <w:proofErr w:type="gramStart"/>
      <w:r>
        <w:t>"  государственной</w:t>
      </w:r>
      <w:proofErr w:type="gramEnd"/>
      <w:r>
        <w:t xml:space="preserve">  программы  "Обеспечение  качественным жильем и</w:t>
      </w:r>
    </w:p>
    <w:p w:rsidR="00814D6E" w:rsidRDefault="00814D6E">
      <w:pPr>
        <w:pStyle w:val="ConsPlusNonformat"/>
        <w:jc w:val="both"/>
      </w:pPr>
      <w:proofErr w:type="gramStart"/>
      <w:r>
        <w:t>услугами  жилищно</w:t>
      </w:r>
      <w:proofErr w:type="gramEnd"/>
      <w:r>
        <w:t>-коммунального  хозяйства  населения Республики Татарстан"</w:t>
      </w:r>
    </w:p>
    <w:p w:rsidR="00814D6E" w:rsidRDefault="00814D6E">
      <w:pPr>
        <w:pStyle w:val="ConsPlusNonformat"/>
        <w:jc w:val="both"/>
      </w:pPr>
      <w:r>
        <w:t>ознакомлен(-ы) и обязуюсь(-емся) их выполнять:</w:t>
      </w:r>
    </w:p>
    <w:p w:rsidR="00814D6E" w:rsidRDefault="00814D6E">
      <w:pPr>
        <w:pStyle w:val="ConsPlusNonformat"/>
        <w:jc w:val="both"/>
      </w:pPr>
      <w:r>
        <w:t>1) ________________________________________ _____________ ________________;</w:t>
      </w:r>
    </w:p>
    <w:p w:rsidR="00814D6E" w:rsidRDefault="00814D6E">
      <w:pPr>
        <w:pStyle w:val="ConsPlusNonformat"/>
        <w:jc w:val="both"/>
      </w:pPr>
      <w:r>
        <w:t xml:space="preserve">   (Ф.И.О. (при наличии) совершеннолетнего </w:t>
      </w:r>
      <w:proofErr w:type="gramStart"/>
      <w:r>
        <w:t xml:space="preserve">   (</w:t>
      </w:r>
      <w:proofErr w:type="gramEnd"/>
      <w:r>
        <w:t>подпись)       (дата)</w:t>
      </w:r>
    </w:p>
    <w:p w:rsidR="00814D6E" w:rsidRDefault="00814D6E">
      <w:pPr>
        <w:pStyle w:val="ConsPlusNonformat"/>
        <w:jc w:val="both"/>
      </w:pPr>
      <w:r>
        <w:t xml:space="preserve">                         члена семьи)</w:t>
      </w:r>
    </w:p>
    <w:p w:rsidR="00814D6E" w:rsidRDefault="00814D6E">
      <w:pPr>
        <w:pStyle w:val="ConsPlusNonformat"/>
        <w:jc w:val="both"/>
      </w:pPr>
      <w:r>
        <w:t>2) ________________________________________ _____________ ________________;</w:t>
      </w:r>
    </w:p>
    <w:p w:rsidR="00814D6E" w:rsidRDefault="00814D6E">
      <w:pPr>
        <w:pStyle w:val="ConsPlusNonformat"/>
        <w:jc w:val="both"/>
      </w:pPr>
      <w:r>
        <w:t xml:space="preserve">   (Ф.И.О. (при наличии) совершеннолетнего </w:t>
      </w:r>
      <w:proofErr w:type="gramStart"/>
      <w:r>
        <w:t xml:space="preserve">   (</w:t>
      </w:r>
      <w:proofErr w:type="gramEnd"/>
      <w:r>
        <w:t>подпись)       (дата)</w:t>
      </w:r>
    </w:p>
    <w:p w:rsidR="00814D6E" w:rsidRDefault="00814D6E">
      <w:pPr>
        <w:pStyle w:val="ConsPlusNonformat"/>
        <w:jc w:val="both"/>
      </w:pPr>
      <w:r>
        <w:t xml:space="preserve">                         члена семьи)</w:t>
      </w:r>
    </w:p>
    <w:p w:rsidR="00814D6E" w:rsidRDefault="00814D6E">
      <w:pPr>
        <w:pStyle w:val="ConsPlusNonformat"/>
        <w:jc w:val="both"/>
      </w:pPr>
      <w:r>
        <w:t>3) ________________________________________ _____________ ________________.</w:t>
      </w:r>
    </w:p>
    <w:p w:rsidR="00814D6E" w:rsidRDefault="00814D6E">
      <w:pPr>
        <w:pStyle w:val="ConsPlusNonformat"/>
        <w:jc w:val="both"/>
      </w:pPr>
      <w:r>
        <w:t xml:space="preserve">   (Ф.И.О. (при наличии) совершеннолетнего </w:t>
      </w:r>
      <w:proofErr w:type="gramStart"/>
      <w:r>
        <w:t xml:space="preserve">   (</w:t>
      </w:r>
      <w:proofErr w:type="gramEnd"/>
      <w:r>
        <w:t>подпись)       (дата)</w:t>
      </w:r>
    </w:p>
    <w:p w:rsidR="00814D6E" w:rsidRDefault="00814D6E">
      <w:pPr>
        <w:pStyle w:val="ConsPlusNonformat"/>
        <w:jc w:val="both"/>
      </w:pPr>
      <w:r>
        <w:t xml:space="preserve">                         члена семьи)</w:t>
      </w:r>
    </w:p>
    <w:p w:rsidR="00814D6E" w:rsidRDefault="00814D6E">
      <w:pPr>
        <w:pStyle w:val="ConsPlusNonformat"/>
        <w:jc w:val="both"/>
      </w:pPr>
    </w:p>
    <w:p w:rsidR="00814D6E" w:rsidRDefault="00814D6E">
      <w:pPr>
        <w:pStyle w:val="ConsPlusNonformat"/>
        <w:jc w:val="both"/>
      </w:pPr>
      <w:r>
        <w:t xml:space="preserve">    Для   подтверждения   нуждаемости   в   </w:t>
      </w:r>
      <w:proofErr w:type="gramStart"/>
      <w:r>
        <w:t>улучшении  жилищных</w:t>
      </w:r>
      <w:proofErr w:type="gramEnd"/>
      <w:r>
        <w:t xml:space="preserve">  условий  и</w:t>
      </w:r>
    </w:p>
    <w:p w:rsidR="00814D6E" w:rsidRDefault="00814D6E">
      <w:pPr>
        <w:pStyle w:val="ConsPlusNonformat"/>
        <w:jc w:val="both"/>
      </w:pPr>
      <w:r>
        <w:t>платежеспособности к заявлению прилагаются следующие документы:</w:t>
      </w:r>
    </w:p>
    <w:p w:rsidR="00814D6E" w:rsidRDefault="00814D6E">
      <w:pPr>
        <w:pStyle w:val="ConsPlusNonformat"/>
        <w:jc w:val="both"/>
      </w:pPr>
      <w:r>
        <w:t>1) _______________________________________________________________________;</w:t>
      </w:r>
    </w:p>
    <w:p w:rsidR="00814D6E" w:rsidRDefault="00814D6E">
      <w:pPr>
        <w:pStyle w:val="ConsPlusNonformat"/>
        <w:jc w:val="both"/>
      </w:pPr>
      <w:r>
        <w:t xml:space="preserve">            (наименование и номер документа, кем и когда выдан)</w:t>
      </w:r>
    </w:p>
    <w:p w:rsidR="00814D6E" w:rsidRDefault="00814D6E">
      <w:pPr>
        <w:pStyle w:val="ConsPlusNonformat"/>
        <w:jc w:val="both"/>
      </w:pPr>
      <w:r>
        <w:t>2) _______________________________________________________________________;</w:t>
      </w:r>
    </w:p>
    <w:p w:rsidR="00814D6E" w:rsidRDefault="00814D6E">
      <w:pPr>
        <w:pStyle w:val="ConsPlusNonformat"/>
        <w:jc w:val="both"/>
      </w:pPr>
      <w:r>
        <w:t xml:space="preserve">            (наименование и номер документа, кем и когда выдан)</w:t>
      </w:r>
    </w:p>
    <w:p w:rsidR="00814D6E" w:rsidRDefault="00814D6E">
      <w:pPr>
        <w:pStyle w:val="ConsPlusNonformat"/>
        <w:jc w:val="both"/>
      </w:pPr>
      <w:r>
        <w:t>3) _______________________________________________________________________.</w:t>
      </w:r>
    </w:p>
    <w:p w:rsidR="00814D6E" w:rsidRDefault="00814D6E">
      <w:pPr>
        <w:pStyle w:val="ConsPlusNonformat"/>
        <w:jc w:val="both"/>
      </w:pPr>
      <w:r>
        <w:t xml:space="preserve">            (наименование и номер документа, кем и когда выдан)</w:t>
      </w:r>
    </w:p>
    <w:p w:rsidR="00814D6E" w:rsidRDefault="00814D6E">
      <w:pPr>
        <w:pStyle w:val="ConsPlusNonformat"/>
        <w:jc w:val="both"/>
      </w:pPr>
    </w:p>
    <w:p w:rsidR="00814D6E" w:rsidRDefault="00814D6E">
      <w:pPr>
        <w:pStyle w:val="ConsPlusNonformat"/>
        <w:jc w:val="both"/>
      </w:pPr>
      <w:r>
        <w:t xml:space="preserve">    Заявление и прилагаемые к нему согласно </w:t>
      </w:r>
      <w:proofErr w:type="gramStart"/>
      <w:r>
        <w:t>перечню</w:t>
      </w:r>
      <w:proofErr w:type="gramEnd"/>
      <w:r>
        <w:t xml:space="preserve"> документы приняты</w:t>
      </w:r>
    </w:p>
    <w:p w:rsidR="00814D6E" w:rsidRDefault="00814D6E">
      <w:pPr>
        <w:pStyle w:val="ConsPlusNonformat"/>
        <w:jc w:val="both"/>
      </w:pPr>
      <w:r>
        <w:t xml:space="preserve">    "__" ________ 20__ г.</w:t>
      </w:r>
    </w:p>
    <w:p w:rsidR="00814D6E" w:rsidRDefault="00814D6E">
      <w:pPr>
        <w:pStyle w:val="ConsPlusNonformat"/>
        <w:jc w:val="both"/>
      </w:pPr>
    </w:p>
    <w:p w:rsidR="00814D6E" w:rsidRDefault="00814D6E">
      <w:pPr>
        <w:pStyle w:val="ConsPlusNonformat"/>
        <w:jc w:val="both"/>
      </w:pPr>
      <w:r>
        <w:t xml:space="preserve">    _________________ ___________________ _________________________________</w:t>
      </w:r>
    </w:p>
    <w:p w:rsidR="00814D6E" w:rsidRDefault="00814D6E">
      <w:pPr>
        <w:pStyle w:val="ConsPlusNonformat"/>
        <w:jc w:val="both"/>
      </w:pPr>
      <w:r>
        <w:t xml:space="preserve">    (должность </w:t>
      </w:r>
      <w:proofErr w:type="gramStart"/>
      <w:r>
        <w:t xml:space="preserve">лица)   </w:t>
      </w:r>
      <w:proofErr w:type="gramEnd"/>
      <w:r>
        <w:t xml:space="preserve"> (подпись, дата)    (расшифровка подписи принявшего</w:t>
      </w:r>
    </w:p>
    <w:p w:rsidR="00814D6E" w:rsidRDefault="00814D6E">
      <w:pPr>
        <w:pStyle w:val="ConsPlusNonformat"/>
        <w:jc w:val="both"/>
      </w:pPr>
      <w:r>
        <w:t xml:space="preserve">                                                                 заявление)</w:t>
      </w:r>
    </w:p>
    <w:p w:rsidR="00814D6E" w:rsidRDefault="00814D6E">
      <w:pPr>
        <w:pStyle w:val="ConsPlusNormal"/>
        <w:jc w:val="both"/>
      </w:pPr>
    </w:p>
    <w:p w:rsidR="00814D6E" w:rsidRDefault="00814D6E">
      <w:pPr>
        <w:pStyle w:val="ConsPlusNormal"/>
        <w:jc w:val="both"/>
      </w:pPr>
    </w:p>
    <w:p w:rsidR="00814D6E" w:rsidRDefault="00814D6E">
      <w:pPr>
        <w:pStyle w:val="ConsPlusNormal"/>
        <w:jc w:val="both"/>
      </w:pPr>
    </w:p>
    <w:p w:rsidR="00814D6E" w:rsidRDefault="00814D6E">
      <w:pPr>
        <w:pStyle w:val="ConsPlusNormal"/>
        <w:jc w:val="both"/>
      </w:pPr>
    </w:p>
    <w:p w:rsidR="00814D6E" w:rsidRDefault="00814D6E">
      <w:pPr>
        <w:pStyle w:val="ConsPlusNormal"/>
        <w:jc w:val="both"/>
      </w:pPr>
    </w:p>
    <w:p w:rsidR="00814D6E" w:rsidRDefault="00814D6E" w:rsidP="00814D6E">
      <w:pPr>
        <w:pStyle w:val="ConsPlusNormal"/>
        <w:jc w:val="right"/>
        <w:outlineLvl w:val="2"/>
      </w:pPr>
      <w:r>
        <w:t>Приложение N 4</w:t>
      </w:r>
    </w:p>
    <w:p w:rsidR="00814D6E" w:rsidRDefault="00814D6E">
      <w:pPr>
        <w:pStyle w:val="ConsPlusNormal"/>
        <w:jc w:val="right"/>
      </w:pPr>
      <w:r>
        <w:t>к подпрограмме "Обеспечение</w:t>
      </w:r>
    </w:p>
    <w:p w:rsidR="00814D6E" w:rsidRDefault="00814D6E">
      <w:pPr>
        <w:pStyle w:val="ConsPlusNormal"/>
        <w:jc w:val="right"/>
      </w:pPr>
      <w:r>
        <w:t>жильем молодых семей</w:t>
      </w:r>
    </w:p>
    <w:p w:rsidR="00814D6E" w:rsidRDefault="00814D6E">
      <w:pPr>
        <w:pStyle w:val="ConsPlusNormal"/>
        <w:jc w:val="right"/>
      </w:pPr>
      <w:r>
        <w:t>в Республике Татарстан"</w:t>
      </w:r>
    </w:p>
    <w:p w:rsidR="00814D6E" w:rsidRDefault="00814D6E">
      <w:pPr>
        <w:pStyle w:val="ConsPlusNormal"/>
        <w:jc w:val="both"/>
      </w:pPr>
    </w:p>
    <w:p w:rsidR="00814D6E" w:rsidRDefault="00814D6E">
      <w:pPr>
        <w:pStyle w:val="ConsPlusTitle"/>
        <w:jc w:val="center"/>
      </w:pPr>
      <w:bookmarkStart w:id="38" w:name="P2010"/>
      <w:bookmarkEnd w:id="38"/>
      <w:r>
        <w:t>ПОРЯДОК</w:t>
      </w:r>
    </w:p>
    <w:p w:rsidR="00814D6E" w:rsidRDefault="00814D6E">
      <w:pPr>
        <w:pStyle w:val="ConsPlusTitle"/>
        <w:jc w:val="center"/>
      </w:pPr>
      <w:r>
        <w:t>И УСЛОВИЯ ПРИЗНАНИЯ МОЛОДОЙ СЕМЬИ, ИМЕЮЩЕЙ ДОСТАТОЧНЫЕ</w:t>
      </w:r>
    </w:p>
    <w:p w:rsidR="00814D6E" w:rsidRDefault="00814D6E">
      <w:pPr>
        <w:pStyle w:val="ConsPlusTitle"/>
        <w:jc w:val="center"/>
      </w:pPr>
      <w:r>
        <w:t>ДОХОДЫ ЛИБО ИНЫЕ ДЕНЕЖНЫЕ СРЕДСТВА ДЛЯ ОПЛАТЫ РАСЧЕТНОЙ</w:t>
      </w:r>
    </w:p>
    <w:p w:rsidR="00814D6E" w:rsidRDefault="00814D6E">
      <w:pPr>
        <w:pStyle w:val="ConsPlusTitle"/>
        <w:jc w:val="center"/>
      </w:pPr>
      <w:r>
        <w:t>(СРЕДНЕЙ) СТОИМОСТИ ЖИЛЬЯ В ЧАСТИ, ПРЕВЫШАЮЩЕЙ РАЗМЕР</w:t>
      </w:r>
    </w:p>
    <w:p w:rsidR="00814D6E" w:rsidRDefault="00814D6E">
      <w:pPr>
        <w:pStyle w:val="ConsPlusTitle"/>
        <w:jc w:val="center"/>
      </w:pPr>
      <w:r>
        <w:t>ПРЕДОСТАВЛЯЕМОЙ СОЦИАЛЬНОЙ ВЫПЛАТЫ НА ПРИОБРЕТЕНИЕ</w:t>
      </w:r>
    </w:p>
    <w:p w:rsidR="00814D6E" w:rsidRDefault="00814D6E">
      <w:pPr>
        <w:pStyle w:val="ConsPlusTitle"/>
        <w:jc w:val="center"/>
      </w:pPr>
      <w:r>
        <w:t>(СТРОИТЕЛЬСТВО) ЖИЛЬЯ В РАМКАХ РЕАЛИЗАЦИИ ПОДПРОГРАММЫ</w:t>
      </w:r>
    </w:p>
    <w:p w:rsidR="00814D6E" w:rsidRDefault="00814D6E">
      <w:pPr>
        <w:pStyle w:val="ConsPlusTitle"/>
        <w:jc w:val="center"/>
      </w:pPr>
      <w:r>
        <w:t>"ОБЕСПЕЧЕНИЕ ЖИЛЬЕМ МОЛОДЫХ СЕМЕЙ В РЕСПУБЛИКЕ ТАТАРСТАН"</w:t>
      </w:r>
    </w:p>
    <w:p w:rsidR="00814D6E" w:rsidRDefault="00814D6E">
      <w:pPr>
        <w:pStyle w:val="ConsPlusTitle"/>
        <w:jc w:val="center"/>
      </w:pPr>
      <w:r>
        <w:t>ГОСУДАРСТВЕННОЙ ПРОГРАММЫ "ОБЕСПЕЧЕНИЕ КАЧЕСТВЕННЫМ</w:t>
      </w:r>
    </w:p>
    <w:p w:rsidR="00814D6E" w:rsidRDefault="00814D6E">
      <w:pPr>
        <w:pStyle w:val="ConsPlusTitle"/>
        <w:jc w:val="center"/>
      </w:pPr>
      <w:r>
        <w:t>ЖИЛЬЕМ И УСЛУГАМИ ЖИЛИЩНО-КОММУНАЛЬНОГО ХОЗЯЙСТВА</w:t>
      </w:r>
    </w:p>
    <w:p w:rsidR="00814D6E" w:rsidRDefault="00814D6E">
      <w:pPr>
        <w:pStyle w:val="ConsPlusTitle"/>
        <w:jc w:val="center"/>
      </w:pPr>
      <w:r>
        <w:t>НАСЕЛЕНИЯ РЕСПУБЛИКИ ТАТАРСТАН"</w:t>
      </w:r>
    </w:p>
    <w:p w:rsidR="00814D6E" w:rsidRDefault="00814D6E">
      <w:pPr>
        <w:pStyle w:val="ConsPlusNormal"/>
        <w:jc w:val="both"/>
      </w:pPr>
    </w:p>
    <w:p w:rsidR="00814D6E" w:rsidRDefault="00814D6E">
      <w:pPr>
        <w:pStyle w:val="ConsPlusNormal"/>
        <w:ind w:firstLine="540"/>
        <w:jc w:val="both"/>
      </w:pPr>
      <w:r>
        <w:t xml:space="preserve">1. Настоящий Порядок разработан в соответствии с </w:t>
      </w:r>
      <w:hyperlink w:anchor="P1597" w:history="1">
        <w:r>
          <w:rPr>
            <w:color w:val="0000FF"/>
          </w:rPr>
          <w:t>Правилами</w:t>
        </w:r>
      </w:hyperlink>
      <w:r>
        <w:t xml:space="preserve"> предоставления молодым семьям социальных выплат на приобретение жилья в рамках реализации подпрограммы "Обеспечение жильем молодых семей в Республике Татарстан" государственной программы "Обеспечение качественным жильем и услугами жилищно-коммунального хозяйства населения Республики Татарстан" (далее - Правила) и регламентирует правила признания молодой семьи имеющей достаточные доходы либо иные денежные средства для оплаты расчетной (средней) стоимости жилья в части, превышающей размер предоставляемой социальной выплаты на приобретение жилья.</w:t>
      </w:r>
    </w:p>
    <w:p w:rsidR="00814D6E" w:rsidRDefault="00814D6E">
      <w:pPr>
        <w:pStyle w:val="ConsPlusNormal"/>
        <w:spacing w:before="220"/>
        <w:ind w:firstLine="540"/>
        <w:jc w:val="both"/>
      </w:pPr>
      <w:r>
        <w:lastRenderedPageBreak/>
        <w:t>2. Для участия в подпрограмме "Обеспечение жильем молодых семей в Республике Татарстан" государственной программы "Обеспечение качественным жильем и услугами жилищно-коммунального хозяйства населения Республики Татарстан" (далее - Подпрограмма-1) молодая семья должна обладать денежными средствами, достаточными для оплаты расчетной (средней) стоимости жилья в части, превышающей размер предоставляемой социальной выплаты.</w:t>
      </w:r>
    </w:p>
    <w:p w:rsidR="00814D6E" w:rsidRDefault="00814D6E">
      <w:pPr>
        <w:pStyle w:val="ConsPlusNormal"/>
        <w:spacing w:before="220"/>
        <w:ind w:firstLine="540"/>
        <w:jc w:val="both"/>
      </w:pPr>
      <w:r>
        <w:t>3. В случае отсутствия у молодой семьи достаточных денежных средств для оплаты расчетной (средней) стоимости жилья в части, превышающей размер предоставляемой социальной выплаты, молодая семья должна обладать доходами, достаточными для получения кредита или займа на приобретение жилого помещения или создание объекта индивидуального жилищного строительства (в том числе в виде не завершенного строительством индивидуального жилого помещения, принадлежащего молодой семье).</w:t>
      </w:r>
    </w:p>
    <w:p w:rsidR="00814D6E" w:rsidRDefault="00814D6E">
      <w:pPr>
        <w:pStyle w:val="ConsPlusNormal"/>
        <w:spacing w:before="220"/>
        <w:ind w:firstLine="540"/>
        <w:jc w:val="both"/>
      </w:pPr>
      <w:r>
        <w:t xml:space="preserve">Молодая семья, которая признается нуждающейся в улучшении жилищных условий для участия в мероприятии по обеспечению жильем молодых семей ведомственной целевой </w:t>
      </w:r>
      <w:hyperlink r:id="rId65" w:history="1">
        <w:r>
          <w:rPr>
            <w:color w:val="0000FF"/>
          </w:rPr>
          <w:t>программы</w:t>
        </w:r>
      </w:hyperlink>
      <w:r>
        <w:t xml:space="preserve"> "Оказание государственной поддержки гражданам в обеспечении жильем и оплате жилищно-коммунальных услуг" государственной </w:t>
      </w:r>
      <w:hyperlink r:id="rId66" w:history="1">
        <w:r>
          <w:rPr>
            <w:color w:val="0000FF"/>
          </w:rPr>
          <w:t>программы</w:t>
        </w:r>
      </w:hyperlink>
      <w:r>
        <w:t xml:space="preserve"> Российской Федерации "Обеспечение доступным и комфортным жильем и коммунальными услугами граждан Российской Федерации" и Подпрограммы-1 и (или) изъявившая желание получить социальную выплату в планируемом году, заполняет </w:t>
      </w:r>
      <w:hyperlink w:anchor="P2070" w:history="1">
        <w:r>
          <w:rPr>
            <w:color w:val="0000FF"/>
          </w:rPr>
          <w:t>заявление</w:t>
        </w:r>
      </w:hyperlink>
      <w:r>
        <w:t xml:space="preserve"> по форме согласно приложению к настоящему Порядку с приложением необходимых документов.</w:t>
      </w:r>
    </w:p>
    <w:p w:rsidR="00814D6E" w:rsidRDefault="00814D6E">
      <w:pPr>
        <w:pStyle w:val="ConsPlusNormal"/>
        <w:spacing w:before="220"/>
        <w:ind w:firstLine="540"/>
        <w:jc w:val="both"/>
      </w:pPr>
      <w:r>
        <w:t xml:space="preserve">Заявление по форме согласно приложению к настоящему Порядку прилагается к заявлениям по формам согласно </w:t>
      </w:r>
      <w:hyperlink w:anchor="P1829" w:history="1">
        <w:r>
          <w:rPr>
            <w:color w:val="0000FF"/>
          </w:rPr>
          <w:t>приложениям N 1</w:t>
        </w:r>
      </w:hyperlink>
      <w:r>
        <w:t xml:space="preserve"> и </w:t>
      </w:r>
      <w:hyperlink w:anchor="P1928" w:history="1">
        <w:r>
          <w:rPr>
            <w:color w:val="0000FF"/>
          </w:rPr>
          <w:t>N 2</w:t>
        </w:r>
      </w:hyperlink>
      <w:r>
        <w:t xml:space="preserve"> к Правилам.</w:t>
      </w:r>
    </w:p>
    <w:p w:rsidR="00814D6E" w:rsidRDefault="000E65E7">
      <w:pPr>
        <w:pStyle w:val="ConsPlusNormal"/>
        <w:spacing w:before="220"/>
        <w:ind w:firstLine="540"/>
        <w:jc w:val="both"/>
      </w:pPr>
      <w:hyperlink w:anchor="P2144" w:history="1">
        <w:r w:rsidR="00814D6E">
          <w:rPr>
            <w:color w:val="0000FF"/>
          </w:rPr>
          <w:t>Перечень</w:t>
        </w:r>
      </w:hyperlink>
      <w:r w:rsidR="00814D6E">
        <w:t xml:space="preserve"> прилагаемых к заявлению документов, подтверждающих наличие у семьи доходов либо иных денежных средств, достаточных для оплаты расчетной (средней) стоимости жилья в части, превышающей размер предоставляемой социальной выплаты, приведен в приложении N 5 к Подпрограмме-1.</w:t>
      </w:r>
    </w:p>
    <w:p w:rsidR="00814D6E" w:rsidRDefault="00814D6E">
      <w:pPr>
        <w:pStyle w:val="ConsPlusNormal"/>
        <w:spacing w:before="220"/>
        <w:ind w:firstLine="540"/>
        <w:jc w:val="both"/>
      </w:pPr>
      <w:r>
        <w:t>4. Заполнение заявления производится в следующем порядке:</w:t>
      </w:r>
    </w:p>
    <w:p w:rsidR="00814D6E" w:rsidRDefault="00814D6E">
      <w:pPr>
        <w:pStyle w:val="ConsPlusNormal"/>
        <w:spacing w:before="220"/>
        <w:ind w:firstLine="540"/>
        <w:jc w:val="both"/>
      </w:pPr>
      <w:r>
        <w:t>1) в строке "супруг (супруга): фамилия, имя, отчество (при наличии); дата рождения" указываются фамилия, имя, отчество (при наличии) супруга в именительном падеже и дата рождения цифрами;</w:t>
      </w:r>
    </w:p>
    <w:p w:rsidR="00814D6E" w:rsidRDefault="00814D6E">
      <w:pPr>
        <w:pStyle w:val="ConsPlusNormal"/>
        <w:spacing w:before="220"/>
        <w:ind w:firstLine="540"/>
        <w:jc w:val="both"/>
      </w:pPr>
      <w:r>
        <w:t>2) в строке "паспорт: серия, номер, выданный, код подразделения" указываются паспортные данные гражданина Российской Федерации. При этом должно быть обеспечено строгое соответствие данных, указанных в паспорте, данным, вносимым в заявление;</w:t>
      </w:r>
    </w:p>
    <w:p w:rsidR="00814D6E" w:rsidRDefault="00814D6E">
      <w:pPr>
        <w:pStyle w:val="ConsPlusNormal"/>
        <w:spacing w:before="220"/>
        <w:ind w:firstLine="540"/>
        <w:jc w:val="both"/>
      </w:pPr>
      <w:r>
        <w:t>3) в строке "дети: фамилия, имя, отчество (при наличии); дата рождения" указываются фамилия, имя, отчество (при наличии) ребенка в именительном падеже и дата рождения цифрами;</w:t>
      </w:r>
    </w:p>
    <w:p w:rsidR="00814D6E" w:rsidRDefault="00814D6E">
      <w:pPr>
        <w:pStyle w:val="ConsPlusNormal"/>
        <w:spacing w:before="220"/>
        <w:ind w:firstLine="540"/>
        <w:jc w:val="both"/>
      </w:pPr>
      <w:r>
        <w:t>4) в строке "свидетельство о рождении (паспорт - для ребенка, достигшего 14 лет): серия, номер, выданный" указываются данные свидетельства о рождении ребенка, не достигшего 14 лет, либо паспортные данные ребенка, достигшего 14 лет;</w:t>
      </w:r>
    </w:p>
    <w:p w:rsidR="00814D6E" w:rsidRDefault="00814D6E">
      <w:pPr>
        <w:pStyle w:val="ConsPlusNormal"/>
        <w:spacing w:before="220"/>
        <w:ind w:firstLine="540"/>
        <w:jc w:val="both"/>
      </w:pPr>
      <w:r>
        <w:t>5) в строке "проживает по адресу" указывается место постоянного жительства супругов и детей, в том числе название города, улицы, номера дома и квартиры;</w:t>
      </w:r>
    </w:p>
    <w:p w:rsidR="00814D6E" w:rsidRDefault="00814D6E">
      <w:pPr>
        <w:pStyle w:val="ConsPlusNormal"/>
        <w:spacing w:before="220"/>
        <w:ind w:firstLine="540"/>
        <w:jc w:val="both"/>
      </w:pPr>
      <w:r>
        <w:t>6) в строке "претендуя на получение социальной выплаты в размере" указывается результат расчета, произведенного по следующей схеме:</w:t>
      </w:r>
    </w:p>
    <w:p w:rsidR="00814D6E" w:rsidRDefault="00814D6E">
      <w:pPr>
        <w:pStyle w:val="ConsPlusNormal"/>
        <w:spacing w:before="220"/>
        <w:ind w:firstLine="540"/>
        <w:jc w:val="both"/>
      </w:pPr>
      <w:r>
        <w:t>30 процентов расчетной (средней) стоимости жилья - для молодых семей, не имеющих детей;</w:t>
      </w:r>
    </w:p>
    <w:p w:rsidR="00814D6E" w:rsidRDefault="00814D6E">
      <w:pPr>
        <w:pStyle w:val="ConsPlusNormal"/>
        <w:spacing w:before="220"/>
        <w:ind w:firstLine="540"/>
        <w:jc w:val="both"/>
      </w:pPr>
      <w:r>
        <w:t xml:space="preserve">35 процентов расчетной (средней) стоимости жилья - для молодых семей, имеющих одного </w:t>
      </w:r>
      <w:r>
        <w:lastRenderedPageBreak/>
        <w:t>ребенка и более;</w:t>
      </w:r>
    </w:p>
    <w:p w:rsidR="00814D6E" w:rsidRDefault="00814D6E">
      <w:pPr>
        <w:pStyle w:val="ConsPlusNormal"/>
        <w:spacing w:before="220"/>
        <w:ind w:firstLine="540"/>
        <w:jc w:val="both"/>
      </w:pPr>
      <w:r>
        <w:t xml:space="preserve">7) в строке "на приобретение жилья расчетной стоимостью" указывается расчетная (средняя) стоимость жилья, определяемая в соответствии с </w:t>
      </w:r>
      <w:hyperlink w:anchor="P1635" w:history="1">
        <w:r>
          <w:rPr>
            <w:color w:val="0000FF"/>
          </w:rPr>
          <w:t>пунктом 12</w:t>
        </w:r>
      </w:hyperlink>
      <w:r>
        <w:t xml:space="preserve"> Правил;</w:t>
      </w:r>
    </w:p>
    <w:p w:rsidR="00814D6E" w:rsidRDefault="00814D6E">
      <w:pPr>
        <w:pStyle w:val="ConsPlusNormal"/>
        <w:spacing w:before="220"/>
        <w:ind w:firstLine="540"/>
        <w:jc w:val="both"/>
      </w:pPr>
      <w:r>
        <w:t xml:space="preserve">8) в строке "с общей площадью" указывается размер общей площади жилого помещения, определяемый в соответствии с </w:t>
      </w:r>
      <w:hyperlink w:anchor="P1634" w:history="1">
        <w:r>
          <w:rPr>
            <w:color w:val="0000FF"/>
          </w:rPr>
          <w:t>пунктом 11</w:t>
        </w:r>
      </w:hyperlink>
      <w:r>
        <w:t xml:space="preserve"> Правил;</w:t>
      </w:r>
    </w:p>
    <w:p w:rsidR="00814D6E" w:rsidRDefault="00814D6E">
      <w:pPr>
        <w:pStyle w:val="ConsPlusNormal"/>
        <w:spacing w:before="220"/>
        <w:ind w:firstLine="540"/>
        <w:jc w:val="both"/>
      </w:pPr>
      <w:r>
        <w:t xml:space="preserve">9) в строке "нормативом стоимости 1 кв. метра общей площади жилья" указывается норматив стоимости 1 кв. метра общей площади жилья по муниципальному образованию, в котором молодая семья признана нуждающейся в улучшении жилищных условий, определяемый в соответствии с требованиями, установленными в </w:t>
      </w:r>
      <w:hyperlink w:anchor="P1633" w:history="1">
        <w:r>
          <w:rPr>
            <w:color w:val="0000FF"/>
          </w:rPr>
          <w:t>пункте 10</w:t>
        </w:r>
      </w:hyperlink>
      <w:r>
        <w:t xml:space="preserve"> Правил;</w:t>
      </w:r>
    </w:p>
    <w:p w:rsidR="00814D6E" w:rsidRDefault="00814D6E">
      <w:pPr>
        <w:pStyle w:val="ConsPlusNormal"/>
        <w:spacing w:before="220"/>
        <w:ind w:firstLine="540"/>
        <w:jc w:val="both"/>
      </w:pPr>
      <w:r>
        <w:t>10) в строке "в части, превышающей размер предоставляемой социальной выплаты" указывается результат расчета, произведенного по формуле:</w:t>
      </w:r>
    </w:p>
    <w:p w:rsidR="00814D6E" w:rsidRDefault="00814D6E">
      <w:pPr>
        <w:pStyle w:val="ConsPlusNormal"/>
        <w:jc w:val="both"/>
      </w:pPr>
    </w:p>
    <w:p w:rsidR="00814D6E" w:rsidRDefault="00814D6E">
      <w:pPr>
        <w:pStyle w:val="ConsPlusNormal"/>
        <w:jc w:val="center"/>
      </w:pPr>
      <w:r>
        <w:t>С</w:t>
      </w:r>
      <w:r>
        <w:rPr>
          <w:vertAlign w:val="subscript"/>
        </w:rPr>
        <w:t>мс</w:t>
      </w:r>
      <w:r>
        <w:t xml:space="preserve"> = </w:t>
      </w:r>
      <w:proofErr w:type="spellStart"/>
      <w:r>
        <w:t>Ст</w:t>
      </w:r>
      <w:r>
        <w:rPr>
          <w:vertAlign w:val="subscript"/>
        </w:rPr>
        <w:t>ж</w:t>
      </w:r>
      <w:proofErr w:type="spellEnd"/>
      <w:r>
        <w:t xml:space="preserve"> - </w:t>
      </w:r>
      <w:proofErr w:type="spellStart"/>
      <w:r>
        <w:t>Сж</w:t>
      </w:r>
      <w:r>
        <w:rPr>
          <w:vertAlign w:val="subscript"/>
        </w:rPr>
        <w:t>мс</w:t>
      </w:r>
      <w:proofErr w:type="spellEnd"/>
      <w:r>
        <w:t>,</w:t>
      </w:r>
    </w:p>
    <w:p w:rsidR="00814D6E" w:rsidRDefault="00814D6E">
      <w:pPr>
        <w:pStyle w:val="ConsPlusNormal"/>
        <w:jc w:val="both"/>
      </w:pPr>
    </w:p>
    <w:p w:rsidR="00814D6E" w:rsidRDefault="00814D6E">
      <w:pPr>
        <w:pStyle w:val="ConsPlusNormal"/>
        <w:ind w:firstLine="540"/>
        <w:jc w:val="both"/>
      </w:pPr>
      <w:r>
        <w:t>где:</w:t>
      </w:r>
    </w:p>
    <w:p w:rsidR="00814D6E" w:rsidRDefault="00814D6E">
      <w:pPr>
        <w:pStyle w:val="ConsPlusNormal"/>
        <w:spacing w:before="220"/>
        <w:ind w:firstLine="540"/>
        <w:jc w:val="both"/>
      </w:pPr>
      <w:r>
        <w:t>С</w:t>
      </w:r>
      <w:r>
        <w:rPr>
          <w:vertAlign w:val="subscript"/>
        </w:rPr>
        <w:t>мс</w:t>
      </w:r>
      <w:r>
        <w:t xml:space="preserve"> - часть расчетной (средней) стоимости жилья, превышающей размер предоставляемой социальной выплаты и подлежащей оплате молодой семьей самостоятельно, в том числе с использованием ипотечного жилищного кредита или займа;</w:t>
      </w:r>
    </w:p>
    <w:p w:rsidR="00814D6E" w:rsidRDefault="00814D6E">
      <w:pPr>
        <w:pStyle w:val="ConsPlusNormal"/>
        <w:spacing w:before="220"/>
        <w:ind w:firstLine="540"/>
        <w:jc w:val="both"/>
      </w:pPr>
      <w:proofErr w:type="spellStart"/>
      <w:r>
        <w:t>Ст</w:t>
      </w:r>
      <w:r>
        <w:rPr>
          <w:vertAlign w:val="subscript"/>
        </w:rPr>
        <w:t>ж</w:t>
      </w:r>
      <w:proofErr w:type="spellEnd"/>
      <w:r>
        <w:t xml:space="preserve"> - расчетная (средняя) стоимость жилья;</w:t>
      </w:r>
    </w:p>
    <w:p w:rsidR="00814D6E" w:rsidRDefault="00814D6E">
      <w:pPr>
        <w:pStyle w:val="ConsPlusNormal"/>
        <w:spacing w:before="220"/>
        <w:ind w:firstLine="540"/>
        <w:jc w:val="both"/>
      </w:pPr>
      <w:proofErr w:type="spellStart"/>
      <w:r>
        <w:t>Сж</w:t>
      </w:r>
      <w:r>
        <w:rPr>
          <w:vertAlign w:val="subscript"/>
        </w:rPr>
        <w:t>мс</w:t>
      </w:r>
      <w:proofErr w:type="spellEnd"/>
      <w:r>
        <w:t xml:space="preserve"> - социальная выплата молодой семье на приобретение жилья.</w:t>
      </w:r>
    </w:p>
    <w:p w:rsidR="00814D6E" w:rsidRDefault="00814D6E">
      <w:pPr>
        <w:pStyle w:val="ConsPlusNormal"/>
        <w:jc w:val="both"/>
      </w:pPr>
    </w:p>
    <w:p w:rsidR="00814D6E" w:rsidRDefault="00814D6E">
      <w:pPr>
        <w:pStyle w:val="ConsPlusNormal"/>
        <w:jc w:val="both"/>
      </w:pPr>
    </w:p>
    <w:p w:rsidR="00814D6E" w:rsidRDefault="00814D6E">
      <w:pPr>
        <w:pStyle w:val="ConsPlusNormal"/>
        <w:jc w:val="both"/>
      </w:pPr>
    </w:p>
    <w:p w:rsidR="00814D6E" w:rsidRDefault="00814D6E">
      <w:pPr>
        <w:pStyle w:val="ConsPlusNormal"/>
        <w:jc w:val="both"/>
      </w:pPr>
    </w:p>
    <w:p w:rsidR="00814D6E" w:rsidRDefault="00814D6E">
      <w:pPr>
        <w:pStyle w:val="ConsPlusNormal"/>
        <w:jc w:val="both"/>
      </w:pPr>
    </w:p>
    <w:p w:rsidR="00814D6E" w:rsidRDefault="00814D6E">
      <w:pPr>
        <w:pStyle w:val="ConsPlusNormal"/>
        <w:jc w:val="right"/>
        <w:outlineLvl w:val="3"/>
      </w:pPr>
      <w:r>
        <w:br w:type="page"/>
      </w:r>
    </w:p>
    <w:p w:rsidR="00814D6E" w:rsidRDefault="00814D6E">
      <w:pPr>
        <w:pStyle w:val="ConsPlusNormal"/>
        <w:jc w:val="right"/>
        <w:outlineLvl w:val="3"/>
      </w:pPr>
      <w:r>
        <w:lastRenderedPageBreak/>
        <w:t>Приложение</w:t>
      </w:r>
    </w:p>
    <w:p w:rsidR="00814D6E" w:rsidRDefault="00814D6E">
      <w:pPr>
        <w:pStyle w:val="ConsPlusNormal"/>
        <w:jc w:val="right"/>
      </w:pPr>
      <w:r>
        <w:t>к Порядку и условиям признания</w:t>
      </w:r>
    </w:p>
    <w:p w:rsidR="00814D6E" w:rsidRDefault="00814D6E">
      <w:pPr>
        <w:pStyle w:val="ConsPlusNormal"/>
        <w:jc w:val="right"/>
      </w:pPr>
      <w:r>
        <w:t>молодой семьи имеющей достаточные</w:t>
      </w:r>
    </w:p>
    <w:p w:rsidR="00814D6E" w:rsidRDefault="00814D6E">
      <w:pPr>
        <w:pStyle w:val="ConsPlusNormal"/>
        <w:jc w:val="right"/>
      </w:pPr>
      <w:r>
        <w:t>доходы либо иные денежные средства</w:t>
      </w:r>
    </w:p>
    <w:p w:rsidR="00814D6E" w:rsidRDefault="00814D6E">
      <w:pPr>
        <w:pStyle w:val="ConsPlusNormal"/>
        <w:jc w:val="right"/>
      </w:pPr>
      <w:r>
        <w:t>для оплаты расчетной (средней)</w:t>
      </w:r>
    </w:p>
    <w:p w:rsidR="00814D6E" w:rsidRDefault="00814D6E">
      <w:pPr>
        <w:pStyle w:val="ConsPlusNormal"/>
        <w:jc w:val="right"/>
      </w:pPr>
      <w:r>
        <w:t>стоимости жилья в части, превышающей</w:t>
      </w:r>
    </w:p>
    <w:p w:rsidR="00814D6E" w:rsidRDefault="00814D6E">
      <w:pPr>
        <w:pStyle w:val="ConsPlusNormal"/>
        <w:jc w:val="right"/>
      </w:pPr>
      <w:r>
        <w:t>размер предоставляемой социальной</w:t>
      </w:r>
    </w:p>
    <w:p w:rsidR="00814D6E" w:rsidRDefault="00814D6E">
      <w:pPr>
        <w:pStyle w:val="ConsPlusNormal"/>
        <w:jc w:val="right"/>
      </w:pPr>
      <w:r>
        <w:t>выплаты на приобретение (строительство)</w:t>
      </w:r>
    </w:p>
    <w:p w:rsidR="00814D6E" w:rsidRDefault="00814D6E">
      <w:pPr>
        <w:pStyle w:val="ConsPlusNormal"/>
        <w:jc w:val="right"/>
      </w:pPr>
      <w:r>
        <w:t>жилья в рамках реализации подпрограммы</w:t>
      </w:r>
    </w:p>
    <w:p w:rsidR="00814D6E" w:rsidRDefault="00814D6E">
      <w:pPr>
        <w:pStyle w:val="ConsPlusNormal"/>
        <w:jc w:val="right"/>
      </w:pPr>
      <w:r>
        <w:t>"Обеспечение жильем молодых семей</w:t>
      </w:r>
    </w:p>
    <w:p w:rsidR="00814D6E" w:rsidRDefault="00814D6E">
      <w:pPr>
        <w:pStyle w:val="ConsPlusNormal"/>
        <w:jc w:val="right"/>
      </w:pPr>
      <w:r>
        <w:t>в Республике Татарстан"</w:t>
      </w:r>
    </w:p>
    <w:p w:rsidR="00814D6E" w:rsidRDefault="00814D6E">
      <w:pPr>
        <w:pStyle w:val="ConsPlusNormal"/>
        <w:jc w:val="right"/>
      </w:pPr>
      <w:r>
        <w:t>государственной программы "Обеспечение</w:t>
      </w:r>
    </w:p>
    <w:p w:rsidR="00814D6E" w:rsidRDefault="00814D6E">
      <w:pPr>
        <w:pStyle w:val="ConsPlusNormal"/>
        <w:jc w:val="right"/>
      </w:pPr>
      <w:r>
        <w:t>качественным жильем и услугами</w:t>
      </w:r>
    </w:p>
    <w:p w:rsidR="00814D6E" w:rsidRDefault="00814D6E">
      <w:pPr>
        <w:pStyle w:val="ConsPlusNormal"/>
        <w:jc w:val="right"/>
      </w:pPr>
      <w:r>
        <w:t>жилищно-коммунального хозяйства</w:t>
      </w:r>
    </w:p>
    <w:p w:rsidR="00814D6E" w:rsidRDefault="00814D6E">
      <w:pPr>
        <w:pStyle w:val="ConsPlusNormal"/>
        <w:jc w:val="right"/>
      </w:pPr>
      <w:r>
        <w:t>населения Республики Татарстан"</w:t>
      </w:r>
    </w:p>
    <w:p w:rsidR="00814D6E" w:rsidRDefault="00814D6E">
      <w:pPr>
        <w:pStyle w:val="ConsPlusNormal"/>
        <w:jc w:val="both"/>
      </w:pPr>
    </w:p>
    <w:p w:rsidR="00814D6E" w:rsidRDefault="00814D6E">
      <w:pPr>
        <w:pStyle w:val="ConsPlusNormal"/>
        <w:jc w:val="right"/>
      </w:pPr>
      <w:r>
        <w:t>Форма</w:t>
      </w:r>
    </w:p>
    <w:p w:rsidR="00814D6E" w:rsidRDefault="00814D6E">
      <w:pPr>
        <w:pStyle w:val="ConsPlusNormal"/>
        <w:jc w:val="both"/>
      </w:pPr>
    </w:p>
    <w:p w:rsidR="00814D6E" w:rsidRDefault="00814D6E">
      <w:pPr>
        <w:pStyle w:val="ConsPlusNormal"/>
        <w:jc w:val="center"/>
      </w:pPr>
      <w:bookmarkStart w:id="39" w:name="P2070"/>
      <w:bookmarkEnd w:id="39"/>
      <w:r>
        <w:t>Заявление</w:t>
      </w:r>
    </w:p>
    <w:p w:rsidR="00814D6E" w:rsidRDefault="00814D6E">
      <w:pPr>
        <w:pStyle w:val="ConsPlusNormal"/>
        <w:jc w:val="center"/>
      </w:pPr>
      <w:r>
        <w:t>молодой семьи, имеющей достаточные доходы либо иные</w:t>
      </w:r>
    </w:p>
    <w:p w:rsidR="00814D6E" w:rsidRDefault="00814D6E">
      <w:pPr>
        <w:pStyle w:val="ConsPlusNormal"/>
        <w:jc w:val="center"/>
      </w:pPr>
      <w:r>
        <w:t>денежные средства для оплаты расчетной (средней) стоимости</w:t>
      </w:r>
    </w:p>
    <w:p w:rsidR="00814D6E" w:rsidRDefault="00814D6E">
      <w:pPr>
        <w:pStyle w:val="ConsPlusNormal"/>
        <w:jc w:val="center"/>
      </w:pPr>
      <w:r>
        <w:t>жилья в части, превышающей размер предоставляемой</w:t>
      </w:r>
    </w:p>
    <w:p w:rsidR="00814D6E" w:rsidRDefault="00814D6E">
      <w:pPr>
        <w:pStyle w:val="ConsPlusNormal"/>
        <w:jc w:val="center"/>
      </w:pPr>
      <w:r>
        <w:t>социальной выплаты на приобретение (строительство) жилья</w:t>
      </w:r>
    </w:p>
    <w:p w:rsidR="00814D6E" w:rsidRDefault="00814D6E">
      <w:pPr>
        <w:pStyle w:val="ConsPlusNormal"/>
        <w:jc w:val="center"/>
      </w:pPr>
      <w:r>
        <w:t>в рамках реализации подпрограммы "Обеспечение жильем</w:t>
      </w:r>
    </w:p>
    <w:p w:rsidR="00814D6E" w:rsidRDefault="00814D6E">
      <w:pPr>
        <w:pStyle w:val="ConsPlusNormal"/>
        <w:jc w:val="center"/>
      </w:pPr>
      <w:r>
        <w:t>молодых семей в Республике Татарстан"</w:t>
      </w:r>
    </w:p>
    <w:p w:rsidR="00814D6E" w:rsidRDefault="00814D6E">
      <w:pPr>
        <w:pStyle w:val="ConsPlusNormal"/>
        <w:jc w:val="center"/>
      </w:pPr>
      <w:r>
        <w:t>государственной программы "Обеспечение качественным жильем</w:t>
      </w:r>
    </w:p>
    <w:p w:rsidR="00814D6E" w:rsidRDefault="00814D6E">
      <w:pPr>
        <w:pStyle w:val="ConsPlusNormal"/>
        <w:jc w:val="center"/>
      </w:pPr>
      <w:r>
        <w:t>и услугами жилищно-коммунального хозяйства населения</w:t>
      </w:r>
    </w:p>
    <w:p w:rsidR="00814D6E" w:rsidRDefault="00814D6E">
      <w:pPr>
        <w:pStyle w:val="ConsPlusNormal"/>
        <w:jc w:val="center"/>
      </w:pPr>
      <w:r>
        <w:t>Республики Татарстан"</w:t>
      </w:r>
    </w:p>
    <w:p w:rsidR="00814D6E" w:rsidRDefault="00814D6E">
      <w:pPr>
        <w:pStyle w:val="ConsPlusNormal"/>
        <w:jc w:val="both"/>
      </w:pPr>
    </w:p>
    <w:p w:rsidR="00814D6E" w:rsidRDefault="00814D6E">
      <w:pPr>
        <w:pStyle w:val="ConsPlusNonformat"/>
        <w:jc w:val="both"/>
      </w:pPr>
      <w:r>
        <w:t>Молодая семья в составе:</w:t>
      </w:r>
    </w:p>
    <w:p w:rsidR="00814D6E" w:rsidRDefault="00814D6E">
      <w:pPr>
        <w:pStyle w:val="ConsPlusNonformat"/>
        <w:jc w:val="both"/>
      </w:pPr>
      <w:r>
        <w:t>супруг: __________________________________________________________________;</w:t>
      </w:r>
    </w:p>
    <w:p w:rsidR="00814D6E" w:rsidRDefault="00814D6E">
      <w:pPr>
        <w:pStyle w:val="ConsPlusNonformat"/>
        <w:jc w:val="both"/>
      </w:pPr>
      <w:r>
        <w:t xml:space="preserve">                   (Ф.И.О. (при наличии), дата рождения)</w:t>
      </w:r>
    </w:p>
    <w:p w:rsidR="00814D6E" w:rsidRDefault="00814D6E">
      <w:pPr>
        <w:pStyle w:val="ConsPlusNonformat"/>
        <w:jc w:val="both"/>
      </w:pPr>
      <w:r>
        <w:t>паспорт: серия ___________ N ____________, выданный _______________________</w:t>
      </w:r>
    </w:p>
    <w:p w:rsidR="00814D6E" w:rsidRDefault="00814D6E">
      <w:pPr>
        <w:pStyle w:val="ConsPlusNonformat"/>
        <w:jc w:val="both"/>
      </w:pPr>
      <w:r>
        <w:t>____________________________________________ "____" ___________________ г.,</w:t>
      </w:r>
    </w:p>
    <w:p w:rsidR="00814D6E" w:rsidRDefault="00814D6E">
      <w:pPr>
        <w:pStyle w:val="ConsPlusNonformat"/>
        <w:jc w:val="both"/>
      </w:pPr>
      <w:r>
        <w:t>проживает по адресу: _____________________________________________________;</w:t>
      </w:r>
    </w:p>
    <w:p w:rsidR="00814D6E" w:rsidRDefault="00814D6E">
      <w:pPr>
        <w:pStyle w:val="ConsPlusNonformat"/>
        <w:jc w:val="both"/>
      </w:pPr>
      <w:r>
        <w:t>супруга: _________________________________________________________________;</w:t>
      </w:r>
    </w:p>
    <w:p w:rsidR="00814D6E" w:rsidRDefault="00814D6E">
      <w:pPr>
        <w:pStyle w:val="ConsPlusNonformat"/>
        <w:jc w:val="both"/>
      </w:pPr>
      <w:r>
        <w:t xml:space="preserve">                   (Ф.И.О. (при наличии), дата рождения)</w:t>
      </w:r>
    </w:p>
    <w:p w:rsidR="00814D6E" w:rsidRDefault="00814D6E">
      <w:pPr>
        <w:pStyle w:val="ConsPlusNonformat"/>
        <w:jc w:val="both"/>
      </w:pPr>
      <w:r>
        <w:t>паспорт: серия _________ N _____________, выданный ________________________</w:t>
      </w:r>
    </w:p>
    <w:p w:rsidR="00814D6E" w:rsidRDefault="00814D6E">
      <w:pPr>
        <w:pStyle w:val="ConsPlusNonformat"/>
        <w:jc w:val="both"/>
      </w:pPr>
      <w:r>
        <w:t>_____________________________________________ "____" __________________ г.,</w:t>
      </w:r>
    </w:p>
    <w:p w:rsidR="00814D6E" w:rsidRDefault="00814D6E">
      <w:pPr>
        <w:pStyle w:val="ConsPlusNonformat"/>
        <w:jc w:val="both"/>
      </w:pPr>
      <w:r>
        <w:t>проживает по адресу: _____________________________________________________;</w:t>
      </w:r>
    </w:p>
    <w:p w:rsidR="00814D6E" w:rsidRDefault="00814D6E">
      <w:pPr>
        <w:pStyle w:val="ConsPlusNonformat"/>
        <w:jc w:val="both"/>
      </w:pPr>
      <w:r>
        <w:t>дети:</w:t>
      </w:r>
    </w:p>
    <w:p w:rsidR="00814D6E" w:rsidRDefault="00814D6E">
      <w:pPr>
        <w:pStyle w:val="ConsPlusNonformat"/>
        <w:jc w:val="both"/>
      </w:pPr>
      <w:r>
        <w:t>__________________________________________________________________________,</w:t>
      </w:r>
    </w:p>
    <w:p w:rsidR="00814D6E" w:rsidRDefault="00814D6E">
      <w:pPr>
        <w:pStyle w:val="ConsPlusNonformat"/>
        <w:jc w:val="both"/>
      </w:pPr>
      <w:r>
        <w:t xml:space="preserve">                   (Ф.И.О. (при наличии), дата рождения)</w:t>
      </w:r>
    </w:p>
    <w:p w:rsidR="00814D6E" w:rsidRDefault="00814D6E">
      <w:pPr>
        <w:pStyle w:val="ConsPlusNonformat"/>
        <w:jc w:val="both"/>
      </w:pPr>
      <w:r>
        <w:t>свидетельство о рождении (паспорт - для ребенка, достигшего 14 лет): серия</w:t>
      </w:r>
    </w:p>
    <w:p w:rsidR="00814D6E" w:rsidRDefault="00814D6E">
      <w:pPr>
        <w:pStyle w:val="ConsPlusNonformat"/>
        <w:jc w:val="both"/>
      </w:pPr>
      <w:r>
        <w:t>__________ N __________,</w:t>
      </w:r>
    </w:p>
    <w:p w:rsidR="00814D6E" w:rsidRDefault="00814D6E">
      <w:pPr>
        <w:pStyle w:val="ConsPlusNonformat"/>
        <w:jc w:val="both"/>
      </w:pPr>
      <w:r>
        <w:t xml:space="preserve">                           (ненужное вычеркнуть)</w:t>
      </w:r>
    </w:p>
    <w:p w:rsidR="00814D6E" w:rsidRDefault="00814D6E">
      <w:pPr>
        <w:pStyle w:val="ConsPlusNonformat"/>
        <w:jc w:val="both"/>
      </w:pPr>
      <w:r>
        <w:t>выданное(-</w:t>
      </w:r>
      <w:proofErr w:type="spellStart"/>
      <w:r>
        <w:t>ый</w:t>
      </w:r>
      <w:proofErr w:type="spellEnd"/>
      <w:r>
        <w:t>) _________________________________ "____" ________________ г.,</w:t>
      </w:r>
    </w:p>
    <w:p w:rsidR="00814D6E" w:rsidRDefault="00814D6E">
      <w:pPr>
        <w:pStyle w:val="ConsPlusNonformat"/>
        <w:jc w:val="both"/>
      </w:pPr>
      <w:r>
        <w:t>проживает по адресу: ______________________________________________________</w:t>
      </w:r>
    </w:p>
    <w:p w:rsidR="00814D6E" w:rsidRDefault="00814D6E">
      <w:pPr>
        <w:pStyle w:val="ConsPlusNonformat"/>
        <w:jc w:val="both"/>
      </w:pPr>
      <w:r>
        <w:t>__________________________________________________________________________,</w:t>
      </w:r>
    </w:p>
    <w:p w:rsidR="00814D6E" w:rsidRDefault="00814D6E">
      <w:pPr>
        <w:pStyle w:val="ConsPlusNonformat"/>
        <w:jc w:val="both"/>
      </w:pPr>
      <w:proofErr w:type="gramStart"/>
      <w:r>
        <w:t>признаваемая  нуждающейся</w:t>
      </w:r>
      <w:proofErr w:type="gramEnd"/>
      <w:r>
        <w:t xml:space="preserve"> в улучшении жилищных условий и (или) претендующая</w:t>
      </w:r>
    </w:p>
    <w:p w:rsidR="00814D6E" w:rsidRDefault="00814D6E">
      <w:pPr>
        <w:pStyle w:val="ConsPlusNonformat"/>
        <w:jc w:val="both"/>
      </w:pPr>
      <w:proofErr w:type="gramStart"/>
      <w:r>
        <w:t>на  получение</w:t>
      </w:r>
      <w:proofErr w:type="gramEnd"/>
      <w:r>
        <w:t xml:space="preserve">  социальной выплаты в рамках подпрограммы "Обеспечение жильем</w:t>
      </w:r>
    </w:p>
    <w:p w:rsidR="00814D6E" w:rsidRDefault="00814D6E">
      <w:pPr>
        <w:pStyle w:val="ConsPlusNonformat"/>
        <w:jc w:val="both"/>
      </w:pPr>
      <w:r>
        <w:t>молодых   семей   в   Республике   Татарстан"   государственной   программы</w:t>
      </w:r>
    </w:p>
    <w:p w:rsidR="00814D6E" w:rsidRDefault="00814D6E">
      <w:pPr>
        <w:pStyle w:val="ConsPlusNonformat"/>
        <w:jc w:val="both"/>
      </w:pPr>
      <w:r>
        <w:t>"Обеспечение качественным жильем и услугами жилищно-коммунального хозяйства</w:t>
      </w:r>
    </w:p>
    <w:p w:rsidR="00814D6E" w:rsidRDefault="00814D6E">
      <w:pPr>
        <w:pStyle w:val="ConsPlusNonformat"/>
        <w:jc w:val="both"/>
      </w:pPr>
      <w:r>
        <w:t>населения   Республики   Татарстан</w:t>
      </w:r>
      <w:proofErr w:type="gramStart"/>
      <w:r>
        <w:t>"  в</w:t>
      </w:r>
      <w:proofErr w:type="gramEnd"/>
      <w:r>
        <w:t xml:space="preserve">  размере  ______________  рублей  на</w:t>
      </w:r>
    </w:p>
    <w:p w:rsidR="00814D6E" w:rsidRDefault="00814D6E">
      <w:pPr>
        <w:pStyle w:val="ConsPlusNonformat"/>
        <w:jc w:val="both"/>
      </w:pPr>
      <w:proofErr w:type="gramStart"/>
      <w:r>
        <w:t>приобретение  жилья</w:t>
      </w:r>
      <w:proofErr w:type="gramEnd"/>
      <w:r>
        <w:t xml:space="preserve">  расчетной стоимостью ___________ рублей общей площадью</w:t>
      </w:r>
    </w:p>
    <w:p w:rsidR="00814D6E" w:rsidRDefault="00814D6E">
      <w:pPr>
        <w:pStyle w:val="ConsPlusNonformat"/>
        <w:jc w:val="both"/>
      </w:pPr>
      <w:r>
        <w:t>___________</w:t>
      </w:r>
      <w:proofErr w:type="gramStart"/>
      <w:r>
        <w:t>_  кв.</w:t>
      </w:r>
      <w:proofErr w:type="gramEnd"/>
      <w:r>
        <w:t xml:space="preserve">  </w:t>
      </w:r>
      <w:proofErr w:type="gramStart"/>
      <w:r>
        <w:t>метров  и</w:t>
      </w:r>
      <w:proofErr w:type="gramEnd"/>
      <w:r>
        <w:t xml:space="preserve"> нормативом стоимости 1 кв. метра общей площади</w:t>
      </w:r>
    </w:p>
    <w:p w:rsidR="00814D6E" w:rsidRDefault="00814D6E">
      <w:pPr>
        <w:pStyle w:val="ConsPlusNonformat"/>
        <w:jc w:val="both"/>
      </w:pPr>
      <w:proofErr w:type="gramStart"/>
      <w:r>
        <w:t>жилья  _</w:t>
      </w:r>
      <w:proofErr w:type="gramEnd"/>
      <w:r>
        <w:t>____________  рублей,  заявляет  о наличии достаточных доходов либо</w:t>
      </w:r>
    </w:p>
    <w:p w:rsidR="00814D6E" w:rsidRDefault="00814D6E">
      <w:pPr>
        <w:pStyle w:val="ConsPlusNonformat"/>
        <w:jc w:val="both"/>
      </w:pPr>
      <w:proofErr w:type="gramStart"/>
      <w:r>
        <w:t>иных  денежных</w:t>
      </w:r>
      <w:proofErr w:type="gramEnd"/>
      <w:r>
        <w:t xml:space="preserve">  средств  для  оплаты  стоимости  жилья в части, превышающей</w:t>
      </w:r>
    </w:p>
    <w:p w:rsidR="00814D6E" w:rsidRDefault="00814D6E">
      <w:pPr>
        <w:pStyle w:val="ConsPlusNonformat"/>
        <w:jc w:val="both"/>
      </w:pPr>
      <w:r>
        <w:lastRenderedPageBreak/>
        <w:t>размер предоставляемой социальной выплаты (_____________ рублей).</w:t>
      </w:r>
    </w:p>
    <w:p w:rsidR="00814D6E" w:rsidRDefault="00814D6E">
      <w:pPr>
        <w:pStyle w:val="ConsPlusNonformat"/>
        <w:jc w:val="both"/>
      </w:pPr>
      <w:r>
        <w:t>1) ________________________________________ _____________ ________________;</w:t>
      </w:r>
    </w:p>
    <w:p w:rsidR="00814D6E" w:rsidRDefault="00814D6E">
      <w:pPr>
        <w:pStyle w:val="ConsPlusNonformat"/>
        <w:jc w:val="both"/>
      </w:pPr>
      <w:r>
        <w:t xml:space="preserve">   (Ф.И.О. (при наличии) совершеннолетнего </w:t>
      </w:r>
      <w:proofErr w:type="gramStart"/>
      <w:r>
        <w:t xml:space="preserve">   (</w:t>
      </w:r>
      <w:proofErr w:type="gramEnd"/>
      <w:r>
        <w:t>подпись)       (дата)</w:t>
      </w:r>
    </w:p>
    <w:p w:rsidR="00814D6E" w:rsidRDefault="00814D6E">
      <w:pPr>
        <w:pStyle w:val="ConsPlusNonformat"/>
        <w:jc w:val="both"/>
      </w:pPr>
      <w:r>
        <w:t xml:space="preserve">                         члена семьи)</w:t>
      </w:r>
    </w:p>
    <w:p w:rsidR="00814D6E" w:rsidRDefault="00814D6E">
      <w:pPr>
        <w:pStyle w:val="ConsPlusNonformat"/>
        <w:jc w:val="both"/>
      </w:pPr>
      <w:r>
        <w:t>2) ________________________________________ _____________ ________________;</w:t>
      </w:r>
    </w:p>
    <w:p w:rsidR="00814D6E" w:rsidRDefault="00814D6E">
      <w:pPr>
        <w:pStyle w:val="ConsPlusNonformat"/>
        <w:jc w:val="both"/>
      </w:pPr>
      <w:r>
        <w:t xml:space="preserve">   (Ф.И.О. (при наличии) совершеннолетнего </w:t>
      </w:r>
      <w:proofErr w:type="gramStart"/>
      <w:r>
        <w:t xml:space="preserve">   (</w:t>
      </w:r>
      <w:proofErr w:type="gramEnd"/>
      <w:r>
        <w:t>подпись)       (дата)</w:t>
      </w:r>
    </w:p>
    <w:p w:rsidR="00814D6E" w:rsidRDefault="00814D6E">
      <w:pPr>
        <w:pStyle w:val="ConsPlusNonformat"/>
        <w:jc w:val="both"/>
      </w:pPr>
      <w:r>
        <w:t xml:space="preserve">                         члена семьи)</w:t>
      </w:r>
    </w:p>
    <w:p w:rsidR="00814D6E" w:rsidRDefault="00814D6E">
      <w:pPr>
        <w:pStyle w:val="ConsPlusNonformat"/>
        <w:jc w:val="both"/>
      </w:pPr>
      <w:r>
        <w:t>3) ________________________________________ _____________ ________________.</w:t>
      </w:r>
    </w:p>
    <w:p w:rsidR="00814D6E" w:rsidRDefault="00814D6E">
      <w:pPr>
        <w:pStyle w:val="ConsPlusNonformat"/>
        <w:jc w:val="both"/>
      </w:pPr>
      <w:r>
        <w:t xml:space="preserve">   (Ф.И.О. (при наличии) совершеннолетнего </w:t>
      </w:r>
      <w:proofErr w:type="gramStart"/>
      <w:r>
        <w:t xml:space="preserve">   (</w:t>
      </w:r>
      <w:proofErr w:type="gramEnd"/>
      <w:r>
        <w:t>подпись)       (дата)</w:t>
      </w:r>
    </w:p>
    <w:p w:rsidR="00814D6E" w:rsidRDefault="00814D6E">
      <w:pPr>
        <w:pStyle w:val="ConsPlusNonformat"/>
        <w:jc w:val="both"/>
      </w:pPr>
      <w:r>
        <w:t xml:space="preserve">                         члена семьи)</w:t>
      </w:r>
    </w:p>
    <w:p w:rsidR="00814D6E" w:rsidRDefault="00814D6E">
      <w:pPr>
        <w:pStyle w:val="ConsPlusNonformat"/>
        <w:jc w:val="both"/>
      </w:pPr>
    </w:p>
    <w:p w:rsidR="00814D6E" w:rsidRDefault="00814D6E">
      <w:pPr>
        <w:pStyle w:val="ConsPlusNonformat"/>
        <w:jc w:val="both"/>
      </w:pPr>
      <w:r>
        <w:t>К заявлению прилагаются следующие документы:</w:t>
      </w:r>
    </w:p>
    <w:p w:rsidR="00814D6E" w:rsidRDefault="00814D6E">
      <w:pPr>
        <w:pStyle w:val="ConsPlusNonformat"/>
        <w:jc w:val="both"/>
      </w:pPr>
      <w:r>
        <w:t>1) _______________________________________________________________________;</w:t>
      </w:r>
    </w:p>
    <w:p w:rsidR="00814D6E" w:rsidRDefault="00814D6E">
      <w:pPr>
        <w:pStyle w:val="ConsPlusNonformat"/>
        <w:jc w:val="both"/>
      </w:pPr>
      <w:r>
        <w:t xml:space="preserve">            (наименование и номер документа, кем и когда выдан)</w:t>
      </w:r>
    </w:p>
    <w:p w:rsidR="00814D6E" w:rsidRDefault="00814D6E">
      <w:pPr>
        <w:pStyle w:val="ConsPlusNonformat"/>
        <w:jc w:val="both"/>
      </w:pPr>
      <w:r>
        <w:t>2) _______________________________________________________________________;</w:t>
      </w:r>
    </w:p>
    <w:p w:rsidR="00814D6E" w:rsidRDefault="00814D6E">
      <w:pPr>
        <w:pStyle w:val="ConsPlusNonformat"/>
        <w:jc w:val="both"/>
      </w:pPr>
      <w:r>
        <w:t xml:space="preserve">            (наименование и номер документа, кем и когда выдан)</w:t>
      </w:r>
    </w:p>
    <w:p w:rsidR="00814D6E" w:rsidRDefault="00814D6E">
      <w:pPr>
        <w:pStyle w:val="ConsPlusNonformat"/>
        <w:jc w:val="both"/>
      </w:pPr>
      <w:r>
        <w:t>3) _______________________________________________________________________.</w:t>
      </w:r>
    </w:p>
    <w:p w:rsidR="00814D6E" w:rsidRDefault="00814D6E">
      <w:pPr>
        <w:pStyle w:val="ConsPlusNonformat"/>
        <w:jc w:val="both"/>
      </w:pPr>
      <w:r>
        <w:t xml:space="preserve">            (наименование и номер документа, кем и когда выдан)</w:t>
      </w:r>
    </w:p>
    <w:p w:rsidR="00814D6E" w:rsidRDefault="00814D6E">
      <w:pPr>
        <w:pStyle w:val="ConsPlusNonformat"/>
        <w:jc w:val="both"/>
      </w:pPr>
    </w:p>
    <w:p w:rsidR="00814D6E" w:rsidRDefault="00814D6E">
      <w:pPr>
        <w:pStyle w:val="ConsPlusNonformat"/>
        <w:jc w:val="both"/>
      </w:pPr>
      <w:proofErr w:type="gramStart"/>
      <w:r>
        <w:t>Заявление  и</w:t>
      </w:r>
      <w:proofErr w:type="gramEnd"/>
      <w:r>
        <w:t xml:space="preserve">  прилагаемые  к  нему  согласно перечню документы приняты "__"</w:t>
      </w:r>
    </w:p>
    <w:p w:rsidR="00814D6E" w:rsidRDefault="00814D6E">
      <w:pPr>
        <w:pStyle w:val="ConsPlusNonformat"/>
        <w:jc w:val="both"/>
      </w:pPr>
      <w:r>
        <w:t>________ 20__ г.</w:t>
      </w:r>
    </w:p>
    <w:p w:rsidR="00814D6E" w:rsidRDefault="00814D6E">
      <w:pPr>
        <w:pStyle w:val="ConsPlusNonformat"/>
        <w:jc w:val="both"/>
      </w:pPr>
    </w:p>
    <w:p w:rsidR="00814D6E" w:rsidRDefault="00814D6E">
      <w:pPr>
        <w:pStyle w:val="ConsPlusNonformat"/>
        <w:jc w:val="both"/>
      </w:pPr>
      <w:r>
        <w:t>________________ _______________ __________________________________________</w:t>
      </w:r>
    </w:p>
    <w:p w:rsidR="00814D6E" w:rsidRDefault="00814D6E">
      <w:pPr>
        <w:pStyle w:val="ConsPlusNonformat"/>
        <w:jc w:val="both"/>
      </w:pPr>
      <w:r>
        <w:t>(должность лица) (подпись, дата) (расшифровка подписи принявшего заявление)</w:t>
      </w:r>
    </w:p>
    <w:p w:rsidR="00814D6E" w:rsidRDefault="00814D6E">
      <w:pPr>
        <w:pStyle w:val="ConsPlusNormal"/>
        <w:jc w:val="both"/>
      </w:pPr>
    </w:p>
    <w:p w:rsidR="00814D6E" w:rsidRDefault="00814D6E">
      <w:pPr>
        <w:pStyle w:val="ConsPlusNormal"/>
        <w:jc w:val="both"/>
      </w:pPr>
    </w:p>
    <w:p w:rsidR="00814D6E" w:rsidRDefault="00814D6E">
      <w:pPr>
        <w:pStyle w:val="ConsPlusNormal"/>
        <w:jc w:val="both"/>
      </w:pPr>
    </w:p>
    <w:p w:rsidR="00814D6E" w:rsidRDefault="00814D6E">
      <w:pPr>
        <w:pStyle w:val="ConsPlusNormal"/>
        <w:jc w:val="both"/>
      </w:pPr>
    </w:p>
    <w:p w:rsidR="00814D6E" w:rsidRDefault="00814D6E">
      <w:pPr>
        <w:pStyle w:val="ConsPlusNormal"/>
        <w:jc w:val="both"/>
      </w:pPr>
    </w:p>
    <w:p w:rsidR="00814D6E" w:rsidRDefault="00814D6E">
      <w:pPr>
        <w:pStyle w:val="ConsPlusNormal"/>
        <w:jc w:val="right"/>
        <w:outlineLvl w:val="2"/>
      </w:pPr>
      <w:r>
        <w:t>Приложение N 5</w:t>
      </w:r>
    </w:p>
    <w:p w:rsidR="00814D6E" w:rsidRDefault="00814D6E">
      <w:pPr>
        <w:pStyle w:val="ConsPlusNormal"/>
        <w:jc w:val="right"/>
      </w:pPr>
      <w:r>
        <w:t>к подпрограмме "Обеспечение</w:t>
      </w:r>
    </w:p>
    <w:p w:rsidR="00814D6E" w:rsidRDefault="00814D6E">
      <w:pPr>
        <w:pStyle w:val="ConsPlusNormal"/>
        <w:jc w:val="right"/>
      </w:pPr>
      <w:r>
        <w:t>жильем молодых семей</w:t>
      </w:r>
    </w:p>
    <w:p w:rsidR="00814D6E" w:rsidRDefault="00814D6E">
      <w:pPr>
        <w:pStyle w:val="ConsPlusNormal"/>
        <w:jc w:val="right"/>
      </w:pPr>
      <w:r>
        <w:t>в Республике Татарстан"</w:t>
      </w:r>
    </w:p>
    <w:p w:rsidR="00814D6E" w:rsidRDefault="00814D6E">
      <w:pPr>
        <w:pStyle w:val="ConsPlusNormal"/>
        <w:jc w:val="both"/>
      </w:pPr>
    </w:p>
    <w:p w:rsidR="00814D6E" w:rsidRDefault="00814D6E">
      <w:pPr>
        <w:pStyle w:val="ConsPlusTitle"/>
        <w:jc w:val="center"/>
      </w:pPr>
      <w:bookmarkStart w:id="40" w:name="P2144"/>
      <w:bookmarkEnd w:id="40"/>
      <w:r>
        <w:t>ПЕРЕЧЕНЬ</w:t>
      </w:r>
    </w:p>
    <w:p w:rsidR="00814D6E" w:rsidRDefault="00814D6E">
      <w:pPr>
        <w:pStyle w:val="ConsPlusTitle"/>
        <w:jc w:val="center"/>
      </w:pPr>
      <w:r>
        <w:t>ДОКУМЕНТОВ, НЕОБХОДИМЫХ ДЛЯ ПРИЗНАНИЯ МОЛОДОЙ СЕМЬИ</w:t>
      </w:r>
    </w:p>
    <w:p w:rsidR="00814D6E" w:rsidRDefault="00814D6E">
      <w:pPr>
        <w:pStyle w:val="ConsPlusTitle"/>
        <w:jc w:val="center"/>
      </w:pPr>
      <w:r>
        <w:t>НУЖДАЮЩЕЙСЯ В УЛУЧШЕНИИ ЖИЛИЩНЫХ УСЛОВИЙ И ИМЕЮЩЕЙ ДОХОДЫ</w:t>
      </w:r>
    </w:p>
    <w:p w:rsidR="00814D6E" w:rsidRDefault="00814D6E">
      <w:pPr>
        <w:pStyle w:val="ConsPlusTitle"/>
        <w:jc w:val="center"/>
      </w:pPr>
      <w:r>
        <w:t>ЛИБО ИНЫЕ ДЕНЕЖНЫЕ СРЕДСТВА, ДОСТАТОЧНЫЕ ДЛЯ ОПЛАТЫ</w:t>
      </w:r>
    </w:p>
    <w:p w:rsidR="00814D6E" w:rsidRDefault="00814D6E">
      <w:pPr>
        <w:pStyle w:val="ConsPlusTitle"/>
        <w:jc w:val="center"/>
      </w:pPr>
      <w:r>
        <w:t>РАСЧЕТНОЙ (СРЕДНЕЙ) СТОИМОСТИ ЖИЛЬЯ В ЧАСТИ,</w:t>
      </w:r>
    </w:p>
    <w:p w:rsidR="00814D6E" w:rsidRDefault="00814D6E">
      <w:pPr>
        <w:pStyle w:val="ConsPlusTitle"/>
        <w:jc w:val="center"/>
      </w:pPr>
      <w:r>
        <w:t>ПРЕВЫШАЮЩЕЙ РАЗМЕР ПРЕДОСТАВЛЯЕМОЙ СОЦИАЛЬНОЙ ВЫПЛАТЫ</w:t>
      </w:r>
    </w:p>
    <w:p w:rsidR="00814D6E" w:rsidRDefault="00814D6E">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14D6E">
        <w:tc>
          <w:tcPr>
            <w:tcW w:w="60" w:type="dxa"/>
            <w:tcBorders>
              <w:top w:val="nil"/>
              <w:left w:val="nil"/>
              <w:bottom w:val="nil"/>
              <w:right w:val="nil"/>
            </w:tcBorders>
            <w:shd w:val="clear" w:color="auto" w:fill="CED3F1"/>
            <w:tcMar>
              <w:top w:w="0" w:type="dxa"/>
              <w:left w:w="0" w:type="dxa"/>
              <w:bottom w:w="0" w:type="dxa"/>
              <w:right w:w="0" w:type="dxa"/>
            </w:tcMar>
          </w:tcPr>
          <w:p w:rsidR="00814D6E" w:rsidRDefault="00814D6E"/>
        </w:tc>
        <w:tc>
          <w:tcPr>
            <w:tcW w:w="113" w:type="dxa"/>
            <w:tcBorders>
              <w:top w:val="nil"/>
              <w:left w:val="nil"/>
              <w:bottom w:val="nil"/>
              <w:right w:val="nil"/>
            </w:tcBorders>
            <w:shd w:val="clear" w:color="auto" w:fill="F4F3F8"/>
            <w:tcMar>
              <w:top w:w="0" w:type="dxa"/>
              <w:left w:w="0" w:type="dxa"/>
              <w:bottom w:w="0" w:type="dxa"/>
              <w:right w:w="0" w:type="dxa"/>
            </w:tcMar>
          </w:tcPr>
          <w:p w:rsidR="00814D6E" w:rsidRDefault="00814D6E"/>
        </w:tc>
        <w:tc>
          <w:tcPr>
            <w:tcW w:w="0" w:type="auto"/>
            <w:tcBorders>
              <w:top w:val="nil"/>
              <w:left w:val="nil"/>
              <w:bottom w:val="nil"/>
              <w:right w:val="nil"/>
            </w:tcBorders>
            <w:shd w:val="clear" w:color="auto" w:fill="F4F3F8"/>
            <w:tcMar>
              <w:top w:w="113" w:type="dxa"/>
              <w:left w:w="0" w:type="dxa"/>
              <w:bottom w:w="113" w:type="dxa"/>
              <w:right w:w="0" w:type="dxa"/>
            </w:tcMar>
          </w:tcPr>
          <w:p w:rsidR="00814D6E" w:rsidRDefault="00814D6E">
            <w:pPr>
              <w:pStyle w:val="ConsPlusNormal"/>
              <w:jc w:val="center"/>
            </w:pPr>
            <w:r>
              <w:rPr>
                <w:color w:val="392C69"/>
              </w:rPr>
              <w:t>Список изменяющих документов</w:t>
            </w:r>
          </w:p>
          <w:p w:rsidR="00814D6E" w:rsidRDefault="00814D6E">
            <w:pPr>
              <w:pStyle w:val="ConsPlusNormal"/>
              <w:jc w:val="center"/>
            </w:pPr>
            <w:r>
              <w:rPr>
                <w:color w:val="392C69"/>
              </w:rPr>
              <w:t xml:space="preserve">(в ред. Постановлений КМ РТ от 19.11.2019 </w:t>
            </w:r>
            <w:hyperlink r:id="rId67" w:history="1">
              <w:r>
                <w:rPr>
                  <w:color w:val="0000FF"/>
                </w:rPr>
                <w:t>N 1048</w:t>
              </w:r>
            </w:hyperlink>
            <w:r>
              <w:rPr>
                <w:color w:val="392C69"/>
              </w:rPr>
              <w:t xml:space="preserve">, от 28.01.2020 </w:t>
            </w:r>
            <w:hyperlink r:id="rId68" w:history="1">
              <w:r>
                <w:rPr>
                  <w:color w:val="0000FF"/>
                </w:rPr>
                <w:t>N 33</w:t>
              </w:r>
            </w:hyperlink>
            <w:r>
              <w:rPr>
                <w:color w:val="392C69"/>
              </w:rPr>
              <w:t>,</w:t>
            </w:r>
          </w:p>
          <w:p w:rsidR="00814D6E" w:rsidRDefault="00814D6E">
            <w:pPr>
              <w:pStyle w:val="ConsPlusNormal"/>
              <w:jc w:val="center"/>
            </w:pPr>
            <w:r>
              <w:rPr>
                <w:color w:val="392C69"/>
              </w:rPr>
              <w:t xml:space="preserve">от 09.11.2020 </w:t>
            </w:r>
            <w:hyperlink r:id="rId69" w:history="1">
              <w:r>
                <w:rPr>
                  <w:color w:val="0000FF"/>
                </w:rPr>
                <w:t>N 1002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14D6E" w:rsidRDefault="00814D6E"/>
        </w:tc>
      </w:tr>
    </w:tbl>
    <w:p w:rsidR="00814D6E" w:rsidRDefault="00814D6E">
      <w:pPr>
        <w:pStyle w:val="ConsPlusNormal"/>
        <w:jc w:val="both"/>
      </w:pPr>
    </w:p>
    <w:p w:rsidR="00814D6E" w:rsidRDefault="00814D6E">
      <w:pPr>
        <w:pStyle w:val="ConsPlusNormal"/>
        <w:ind w:firstLine="540"/>
        <w:jc w:val="both"/>
      </w:pPr>
      <w:r>
        <w:t>Для признания молодой семьи нуждающейся в улучшении жилищных условий и имеющей доходы либо иные денежные средства, достаточные для оплаты расчетной (средней) стоимости жилья в части, превышающей размер предоставляемой социальной выплаты, представляются следующие документы:</w:t>
      </w:r>
    </w:p>
    <w:p w:rsidR="00814D6E" w:rsidRDefault="00814D6E">
      <w:pPr>
        <w:pStyle w:val="ConsPlusNormal"/>
        <w:spacing w:before="220"/>
        <w:ind w:firstLine="540"/>
        <w:jc w:val="both"/>
      </w:pPr>
      <w:r>
        <w:t>1) копии документов, удостоверяющих личность заявителя и членов его семьи (паспорт, свидетельство о рождении ребенка, военный билет и т.п.);</w:t>
      </w:r>
    </w:p>
    <w:p w:rsidR="00814D6E" w:rsidRDefault="00814D6E">
      <w:pPr>
        <w:pStyle w:val="ConsPlusNormal"/>
        <w:spacing w:before="220"/>
        <w:ind w:firstLine="540"/>
        <w:jc w:val="both"/>
      </w:pPr>
      <w:r>
        <w:t>2) копия свидетельства о браке (о расторжении брака);</w:t>
      </w:r>
    </w:p>
    <w:p w:rsidR="00814D6E" w:rsidRDefault="00814D6E">
      <w:pPr>
        <w:pStyle w:val="ConsPlusNormal"/>
        <w:spacing w:before="220"/>
        <w:ind w:firstLine="540"/>
        <w:jc w:val="both"/>
      </w:pPr>
      <w:bookmarkStart w:id="41" w:name="P2157"/>
      <w:bookmarkEnd w:id="41"/>
      <w:r>
        <w:t>3) финансово-лицевой счет с указанием общей площади жилого помещения;</w:t>
      </w:r>
    </w:p>
    <w:p w:rsidR="00814D6E" w:rsidRDefault="00814D6E">
      <w:pPr>
        <w:pStyle w:val="ConsPlusNormal"/>
        <w:spacing w:before="220"/>
        <w:ind w:firstLine="540"/>
        <w:jc w:val="both"/>
      </w:pPr>
      <w:bookmarkStart w:id="42" w:name="P2158"/>
      <w:bookmarkEnd w:id="42"/>
      <w:r>
        <w:lastRenderedPageBreak/>
        <w:t>4) сведения, подтверждающие количество граждан, зарегистрированных по месту жительства в жилом помещении;</w:t>
      </w:r>
    </w:p>
    <w:p w:rsidR="00814D6E" w:rsidRDefault="00814D6E">
      <w:pPr>
        <w:pStyle w:val="ConsPlusNormal"/>
        <w:spacing w:before="220"/>
        <w:ind w:firstLine="540"/>
        <w:jc w:val="both"/>
      </w:pPr>
      <w:r>
        <w:t>5) копии правоустанавливающих документов на занимаемое жилое помещение по месту регистрации, а также на иные жилые помещения, находящиеся в собственности, за последние 5 лет (договор социального найма, договор приватизации, договор купли-продажи, договор дарения, свидетельство о регистрации права собственности или выписка из Единого государственного реестра прав на недвижимое имущество и сделок с ним и т.д.), для проживающих в объекте индивидуального жилищного строительства - технический паспорт на объект;</w:t>
      </w:r>
    </w:p>
    <w:p w:rsidR="00814D6E" w:rsidRDefault="00814D6E">
      <w:pPr>
        <w:pStyle w:val="ConsPlusNormal"/>
        <w:spacing w:before="220"/>
        <w:ind w:firstLine="540"/>
        <w:jc w:val="both"/>
      </w:pPr>
      <w:r>
        <w:t>6) архивные справки с прежних мест регистрации с 1991 года с указанием адреса, даты прописки, даты выписки, общей площади жилого помещения и количества проживавших;</w:t>
      </w:r>
    </w:p>
    <w:p w:rsidR="00814D6E" w:rsidRDefault="00814D6E">
      <w:pPr>
        <w:pStyle w:val="ConsPlusNormal"/>
        <w:spacing w:before="220"/>
        <w:ind w:firstLine="540"/>
        <w:jc w:val="both"/>
      </w:pPr>
      <w:r>
        <w:t>7) выписки из Единого государственного реестра прав на недвижимое имущество и сделок с ним о правах отдельного лица на имеющиеся у него объекты недвижимого имущества, об осуществлении сделок по их отчуждению на территории Российской Федерации (справки из Управления Федеральной службы государственной регистрации, кадастра и картографии по Республике Татарстан) с 1 января 2000 года - на всех граждан, зарегистрированных в жилом помещении;</w:t>
      </w:r>
    </w:p>
    <w:p w:rsidR="00814D6E" w:rsidRDefault="00814D6E">
      <w:pPr>
        <w:pStyle w:val="ConsPlusNormal"/>
        <w:spacing w:before="220"/>
        <w:ind w:firstLine="540"/>
        <w:jc w:val="both"/>
      </w:pPr>
      <w:r>
        <w:t>8) справка из Бюро технической инвентаризации о наличии (отсутствии) зарегистрированного недвижимого имущества, подтверждающая наличие (отсутствие) зарегистрированных за гражданином прав на все объекты капитального строительства по данным на 1 января 2000 года, - на всех граждан, зарегистрированных в жилом помещении;</w:t>
      </w:r>
    </w:p>
    <w:p w:rsidR="00814D6E" w:rsidRDefault="00814D6E">
      <w:pPr>
        <w:pStyle w:val="ConsPlusNormal"/>
        <w:spacing w:before="220"/>
        <w:ind w:firstLine="540"/>
        <w:jc w:val="both"/>
      </w:pPr>
      <w:r>
        <w:t>9) копии ИНН - на всех членов молодой семьи;</w:t>
      </w:r>
    </w:p>
    <w:p w:rsidR="00814D6E" w:rsidRDefault="00814D6E">
      <w:pPr>
        <w:pStyle w:val="ConsPlusNormal"/>
        <w:spacing w:before="220"/>
        <w:ind w:firstLine="540"/>
        <w:jc w:val="both"/>
      </w:pPr>
      <w:r>
        <w:t>10) копия документа, подтверждающего регистрацию в системе индивидуального (персонифицированного) учета каждого члена семьи;</w:t>
      </w:r>
    </w:p>
    <w:p w:rsidR="00814D6E" w:rsidRDefault="00814D6E">
      <w:pPr>
        <w:pStyle w:val="ConsPlusNormal"/>
        <w:jc w:val="both"/>
      </w:pPr>
      <w:r>
        <w:t xml:space="preserve">(в ред. Постановлений КМ РТ от 19.11.2019 </w:t>
      </w:r>
      <w:hyperlink r:id="rId70" w:history="1">
        <w:r>
          <w:rPr>
            <w:color w:val="0000FF"/>
          </w:rPr>
          <w:t>N 1048</w:t>
        </w:r>
      </w:hyperlink>
      <w:r>
        <w:t xml:space="preserve">, от 09.11.2020 </w:t>
      </w:r>
      <w:hyperlink r:id="rId71" w:history="1">
        <w:r>
          <w:rPr>
            <w:color w:val="0000FF"/>
          </w:rPr>
          <w:t>N 1002</w:t>
        </w:r>
      </w:hyperlink>
      <w:r>
        <w:t>)</w:t>
      </w:r>
    </w:p>
    <w:p w:rsidR="00814D6E" w:rsidRDefault="00814D6E">
      <w:pPr>
        <w:pStyle w:val="ConsPlusNormal"/>
        <w:spacing w:before="220"/>
        <w:ind w:firstLine="540"/>
        <w:jc w:val="both"/>
      </w:pPr>
      <w:bookmarkStart w:id="43" w:name="P2166"/>
      <w:bookmarkEnd w:id="43"/>
      <w:r>
        <w:t>11) справка с места работы с реквизитами организации, включающая сведения о месте работы гражданина, его должности, подписанная на бумажном носителе руководителем организации или его заместителем и заверенная печатью организации или в форме электронного документа, подписанного усиленной квалифицированной электронной подписью (при ее наличии у работодателя), - на всех членов молодой семьи;</w:t>
      </w:r>
    </w:p>
    <w:p w:rsidR="00814D6E" w:rsidRDefault="00814D6E">
      <w:pPr>
        <w:pStyle w:val="ConsPlusNormal"/>
        <w:jc w:val="both"/>
      </w:pPr>
      <w:r>
        <w:t xml:space="preserve">(п. 11 в ред. </w:t>
      </w:r>
      <w:hyperlink r:id="rId72" w:history="1">
        <w:r>
          <w:rPr>
            <w:color w:val="0000FF"/>
          </w:rPr>
          <w:t>Постановления</w:t>
        </w:r>
      </w:hyperlink>
      <w:r>
        <w:t xml:space="preserve"> КМ РТ от 28.01.2020 N 33)</w:t>
      </w:r>
    </w:p>
    <w:p w:rsidR="00814D6E" w:rsidRDefault="00814D6E">
      <w:pPr>
        <w:pStyle w:val="ConsPlusNormal"/>
        <w:spacing w:before="220"/>
        <w:ind w:firstLine="540"/>
        <w:jc w:val="both"/>
      </w:pPr>
      <w:r>
        <w:t>12) сведения о трудовой деятельности на бумажном носителе (копия трудовой книжки - все страницы, заверенные подписью руководителя организации или начальника отдела кадров, с отметкой "работает по настоящее время") или в форме электронного документа, подписанного усиленной квалифицированной электронной подписью (при ее наличии у работодателя), - на всех членов молодой семьи;</w:t>
      </w:r>
    </w:p>
    <w:p w:rsidR="00814D6E" w:rsidRDefault="00814D6E">
      <w:pPr>
        <w:pStyle w:val="ConsPlusNormal"/>
        <w:jc w:val="both"/>
      </w:pPr>
      <w:r>
        <w:t xml:space="preserve">(п. 12 в ред. </w:t>
      </w:r>
      <w:hyperlink r:id="rId73" w:history="1">
        <w:r>
          <w:rPr>
            <w:color w:val="0000FF"/>
          </w:rPr>
          <w:t>Постановления</w:t>
        </w:r>
      </w:hyperlink>
      <w:r>
        <w:t xml:space="preserve"> КМ РТ от 28.01.2020 N 33)</w:t>
      </w:r>
    </w:p>
    <w:p w:rsidR="00814D6E" w:rsidRDefault="00814D6E">
      <w:pPr>
        <w:pStyle w:val="ConsPlusNormal"/>
        <w:spacing w:before="220"/>
        <w:ind w:firstLine="540"/>
        <w:jc w:val="both"/>
      </w:pPr>
      <w:bookmarkStart w:id="44" w:name="P2170"/>
      <w:bookmarkEnd w:id="44"/>
      <w:r>
        <w:t>13) справка о заработной плате за предыдущий и текущий годы (по форме 2-НДФЛ с указанием адреса проживания) - на всех членов молодой семьи;</w:t>
      </w:r>
    </w:p>
    <w:p w:rsidR="00814D6E" w:rsidRDefault="00814D6E">
      <w:pPr>
        <w:pStyle w:val="ConsPlusNormal"/>
        <w:spacing w:before="220"/>
        <w:ind w:firstLine="540"/>
        <w:jc w:val="both"/>
      </w:pPr>
      <w:r>
        <w:t>14) справки о получении стипендии (для студентов), пособий, пенсий, алиментов (если имеются);</w:t>
      </w:r>
    </w:p>
    <w:p w:rsidR="00814D6E" w:rsidRDefault="00814D6E">
      <w:pPr>
        <w:pStyle w:val="ConsPlusNormal"/>
        <w:spacing w:before="220"/>
        <w:ind w:firstLine="540"/>
        <w:jc w:val="both"/>
      </w:pPr>
      <w:r>
        <w:t>15) документы, подтверждающие наличие вклада молодой семьи (копия документа банка, подтверждающего наличие банковского вклада, оформленного на одного из членов молодой семьи, или выписка с накопительных счетов членов молодой семьи), и (или) документ кредитной организации о возможности предоставления кредита (займа) супругам либо одному из них с указанием максимального размера кредита;</w:t>
      </w:r>
    </w:p>
    <w:p w:rsidR="00814D6E" w:rsidRDefault="00814D6E">
      <w:pPr>
        <w:pStyle w:val="ConsPlusNormal"/>
        <w:spacing w:before="220"/>
        <w:ind w:firstLine="540"/>
        <w:jc w:val="both"/>
      </w:pPr>
      <w:bookmarkStart w:id="45" w:name="P2173"/>
      <w:bookmarkEnd w:id="45"/>
      <w:r>
        <w:lastRenderedPageBreak/>
        <w:t>16) декларация за предыдущий календарный год и предыдущий отчетный период текущего календарного года с отметкой налоговой инспекции (для предпринимателя) или свидетельство об уплате налога на вмененный доход для предпринимателей, перешедших на уплату вмененного дохода (за последние шесть месяцев).</w:t>
      </w:r>
    </w:p>
    <w:p w:rsidR="00814D6E" w:rsidRDefault="00814D6E">
      <w:pPr>
        <w:pStyle w:val="ConsPlusNormal"/>
        <w:jc w:val="both"/>
      </w:pPr>
    </w:p>
    <w:p w:rsidR="00814D6E" w:rsidRDefault="00814D6E">
      <w:pPr>
        <w:pStyle w:val="ConsPlusNormal"/>
        <w:jc w:val="right"/>
        <w:outlineLvl w:val="2"/>
      </w:pPr>
      <w:r>
        <w:t>Приложение N 6</w:t>
      </w:r>
    </w:p>
    <w:p w:rsidR="00814D6E" w:rsidRDefault="00814D6E">
      <w:pPr>
        <w:pStyle w:val="ConsPlusNormal"/>
        <w:jc w:val="right"/>
      </w:pPr>
      <w:r>
        <w:t>к подпрограмме "Обеспечение</w:t>
      </w:r>
    </w:p>
    <w:p w:rsidR="00814D6E" w:rsidRDefault="00814D6E">
      <w:pPr>
        <w:pStyle w:val="ConsPlusNormal"/>
        <w:jc w:val="right"/>
      </w:pPr>
      <w:r>
        <w:t>жильем молодых семей</w:t>
      </w:r>
    </w:p>
    <w:p w:rsidR="00814D6E" w:rsidRDefault="00814D6E">
      <w:pPr>
        <w:pStyle w:val="ConsPlusNormal"/>
        <w:jc w:val="right"/>
      </w:pPr>
      <w:r>
        <w:t>в Республике Татарстан"</w:t>
      </w:r>
    </w:p>
    <w:p w:rsidR="00814D6E" w:rsidRDefault="00814D6E">
      <w:pPr>
        <w:pStyle w:val="ConsPlusNormal"/>
        <w:jc w:val="both"/>
      </w:pPr>
    </w:p>
    <w:p w:rsidR="00814D6E" w:rsidRDefault="00814D6E">
      <w:pPr>
        <w:pStyle w:val="ConsPlusTitle"/>
        <w:jc w:val="center"/>
      </w:pPr>
      <w:bookmarkStart w:id="46" w:name="P2184"/>
      <w:bookmarkEnd w:id="46"/>
      <w:r>
        <w:t>ПРАВИЛА</w:t>
      </w:r>
    </w:p>
    <w:p w:rsidR="00814D6E" w:rsidRDefault="00814D6E">
      <w:pPr>
        <w:pStyle w:val="ConsPlusTitle"/>
        <w:jc w:val="center"/>
      </w:pPr>
      <w:r>
        <w:t>ПРЕДОСТАВЛЕНИЯ ДОПОЛНИТЕЛЬНОЙ СОЦИАЛЬНОЙ ВЫПЛАТЫ</w:t>
      </w:r>
    </w:p>
    <w:p w:rsidR="00814D6E" w:rsidRDefault="00814D6E">
      <w:pPr>
        <w:pStyle w:val="ConsPlusTitle"/>
        <w:jc w:val="center"/>
      </w:pPr>
      <w:r>
        <w:t>ПРИ РОЖДЕНИИ (УСЫНОВЛЕНИИ) ОДНОГО РЕБЕНКА МОЛОДОЙ</w:t>
      </w:r>
    </w:p>
    <w:p w:rsidR="00814D6E" w:rsidRDefault="00814D6E">
      <w:pPr>
        <w:pStyle w:val="ConsPlusTitle"/>
        <w:jc w:val="center"/>
      </w:pPr>
      <w:r>
        <w:t>СЕМЬЕ - УЧАСТНИКУ ПОДПРОГРАММЫ "ОБЕСПЕЧЕНИЕ ЖИЛЬЕМ</w:t>
      </w:r>
    </w:p>
    <w:p w:rsidR="00814D6E" w:rsidRDefault="00814D6E">
      <w:pPr>
        <w:pStyle w:val="ConsPlusTitle"/>
        <w:jc w:val="center"/>
      </w:pPr>
      <w:r>
        <w:t>МОЛОДЫХ СЕМЕЙ В РЕСПУБЛИКЕ ТАТАРСТАН"</w:t>
      </w:r>
    </w:p>
    <w:p w:rsidR="00814D6E" w:rsidRDefault="00814D6E">
      <w:pPr>
        <w:pStyle w:val="ConsPlusTitle"/>
        <w:jc w:val="center"/>
      </w:pPr>
      <w:r>
        <w:t>ГОСУДАРСТВЕННОЙ ПРОГРАММЫ "ОБЕСПЕЧЕНИЕ КАЧЕСТВЕННЫМ ЖИЛЬЕМ</w:t>
      </w:r>
    </w:p>
    <w:p w:rsidR="00814D6E" w:rsidRDefault="00814D6E">
      <w:pPr>
        <w:pStyle w:val="ConsPlusTitle"/>
        <w:jc w:val="center"/>
      </w:pPr>
      <w:r>
        <w:t>И УСЛУГАМИ ЖИЛИЩНО-КОММУНАЛЬНОГО ХОЗЯЙСТВА НАСЕЛЕНИЯ</w:t>
      </w:r>
    </w:p>
    <w:p w:rsidR="00814D6E" w:rsidRDefault="00814D6E">
      <w:pPr>
        <w:pStyle w:val="ConsPlusTitle"/>
        <w:jc w:val="center"/>
      </w:pPr>
      <w:r>
        <w:t>РЕСПУБЛИКИ ТАТАРСТАН"</w:t>
      </w:r>
    </w:p>
    <w:p w:rsidR="00814D6E" w:rsidRDefault="00814D6E">
      <w:pPr>
        <w:pStyle w:val="ConsPlusNormal"/>
        <w:jc w:val="both"/>
      </w:pPr>
    </w:p>
    <w:p w:rsidR="00814D6E" w:rsidRDefault="00814D6E">
      <w:pPr>
        <w:pStyle w:val="ConsPlusNormal"/>
        <w:ind w:firstLine="540"/>
        <w:jc w:val="both"/>
      </w:pPr>
      <w:r>
        <w:t>1. Настоящие Правила устанавливают механизм предоставления дополнительной социальной выплаты при рождении (усыновлении) одного ребенка молодой семье - участнику подпрограммы "Обеспечение жильем молодых семей в Республике Татарстан" государственной программы "Обеспечение качественным жильем и услугами жилищно-коммунального хозяйства населения Республики Татарстан" (далее - Подпрограмма-1).</w:t>
      </w:r>
    </w:p>
    <w:p w:rsidR="00814D6E" w:rsidRDefault="00814D6E">
      <w:pPr>
        <w:pStyle w:val="ConsPlusNormal"/>
        <w:spacing w:before="220"/>
        <w:ind w:firstLine="540"/>
        <w:jc w:val="both"/>
      </w:pPr>
      <w:r>
        <w:t>Настоящие Правила направлены на реализацию мероприятий, установленных Правилами предоставления молодым семьям социальных выплат на приобретение жилья в рамках реализации подпрограммы "Обеспечение жильем молодых семей в Республике Татарстан" государственной программы "Обеспечение качественным жильем и услугами жилищно-коммунального хозяйства населения Республики Татарстан" (далее - Правила).</w:t>
      </w:r>
    </w:p>
    <w:p w:rsidR="00814D6E" w:rsidRDefault="00814D6E">
      <w:pPr>
        <w:pStyle w:val="ConsPlusNormal"/>
        <w:spacing w:before="220"/>
        <w:ind w:firstLine="540"/>
        <w:jc w:val="both"/>
      </w:pPr>
      <w:r>
        <w:t>2. Молодой семье - участнику Подпрограммы-1 предоставляется дополнительная социальная выплата за счет средств бюджета Республики Татарстан при рождении (усыновлении) одного ребенка с даты выдачи участнику Подпрограммы-1 свидетельства на право получения социальной выплаты на приобретение (строительство) жилья (далее - свидетельство) до даты исполнения банком распоряжения распорядителя счета о перечислении банком зачисленных на его банковский счет средств в счет оплаты приобретаемого жилого помещения.</w:t>
      </w:r>
    </w:p>
    <w:p w:rsidR="00814D6E" w:rsidRDefault="00814D6E">
      <w:pPr>
        <w:pStyle w:val="ConsPlusNormal"/>
        <w:spacing w:before="220"/>
        <w:ind w:firstLine="540"/>
        <w:jc w:val="both"/>
      </w:pPr>
      <w:r>
        <w:t>Дополнительная социальная выплата предоставляется в размере пяти процентов расчетной (средней) стоимости жилья, определяемой на дату выдачи свидетельства органом местного самоуправления.</w:t>
      </w:r>
    </w:p>
    <w:p w:rsidR="00814D6E" w:rsidRDefault="00814D6E">
      <w:pPr>
        <w:pStyle w:val="ConsPlusNormal"/>
        <w:spacing w:before="220"/>
        <w:ind w:firstLine="540"/>
        <w:jc w:val="both"/>
      </w:pPr>
      <w:r>
        <w:t>Расчетная (средняя) стоимость жилья определяется на дату выдачи свидетельства по формуле, установленной Правилами.</w:t>
      </w:r>
    </w:p>
    <w:p w:rsidR="00814D6E" w:rsidRDefault="00814D6E">
      <w:pPr>
        <w:pStyle w:val="ConsPlusNormal"/>
        <w:spacing w:before="220"/>
        <w:ind w:firstLine="540"/>
        <w:jc w:val="both"/>
      </w:pPr>
      <w:r>
        <w:t xml:space="preserve">3. Молодая семья - участник Подпрограммы-1 при рождении (усыновлении) одного ребенка в течение 20 рабочих дней подает </w:t>
      </w:r>
      <w:hyperlink w:anchor="P2244" w:history="1">
        <w:r>
          <w:rPr>
            <w:color w:val="0000FF"/>
          </w:rPr>
          <w:t>заявление</w:t>
        </w:r>
      </w:hyperlink>
      <w:r>
        <w:t xml:space="preserve"> по форме согласно приложению N 1 к настоящим Правилам с приложением нотариально заверенной копии свидетельства о рождении ребенка (копии документа об усыновлении) и копию ранее выданного свидетельства о праве на получение социальной выплаты в орган местного самоуправления, на основании решения которого молодая семья включена в список молодых семей, изъявивших желание получить социальную выплату в планируемом году.</w:t>
      </w:r>
    </w:p>
    <w:p w:rsidR="00814D6E" w:rsidRDefault="00814D6E">
      <w:pPr>
        <w:pStyle w:val="ConsPlusNormal"/>
        <w:spacing w:before="220"/>
        <w:ind w:firstLine="540"/>
        <w:jc w:val="both"/>
      </w:pPr>
      <w:r>
        <w:t>4. Орган местного самоуправления:</w:t>
      </w:r>
    </w:p>
    <w:p w:rsidR="00814D6E" w:rsidRDefault="00814D6E">
      <w:pPr>
        <w:pStyle w:val="ConsPlusNormal"/>
        <w:spacing w:before="220"/>
        <w:ind w:firstLine="540"/>
        <w:jc w:val="both"/>
      </w:pPr>
      <w:r>
        <w:lastRenderedPageBreak/>
        <w:t xml:space="preserve">на основании поданных документов ежемесячно формирует </w:t>
      </w:r>
      <w:hyperlink w:anchor="P2291" w:history="1">
        <w:r>
          <w:rPr>
            <w:color w:val="0000FF"/>
          </w:rPr>
          <w:t>список</w:t>
        </w:r>
      </w:hyperlink>
      <w:r>
        <w:t xml:space="preserve"> молодых семей на получение дополнительной социальной выплаты при рождении (усыновлении) одного ребенка молодой семье - участнику Подпрограммы-1 по состоянию на последнее число месяца по форме согласно приложению N 2 к настоящим Правилам и представляет его до 10 числа месяца, следующего за отчетным, государственному заказчику Подпрограммы-1 - Министерству по делам молодежи Республики Татарстан;</w:t>
      </w:r>
    </w:p>
    <w:p w:rsidR="00814D6E" w:rsidRDefault="00814D6E">
      <w:pPr>
        <w:pStyle w:val="ConsPlusNormal"/>
        <w:spacing w:before="220"/>
        <w:ind w:firstLine="540"/>
        <w:jc w:val="both"/>
      </w:pPr>
      <w:r>
        <w:t xml:space="preserve">до 5 числа месяца, следующего за отчетным, информирует молодые семьи-участников Подпрограммы-1 о результатах рассмотрения </w:t>
      </w:r>
      <w:hyperlink w:anchor="P2244" w:history="1">
        <w:r>
          <w:rPr>
            <w:color w:val="0000FF"/>
          </w:rPr>
          <w:t>заявлений</w:t>
        </w:r>
      </w:hyperlink>
      <w:r>
        <w:t>, заполненных по форме согласно приложению N 1 к настоящим Правилам.</w:t>
      </w:r>
    </w:p>
    <w:p w:rsidR="00814D6E" w:rsidRDefault="00814D6E">
      <w:pPr>
        <w:pStyle w:val="ConsPlusNormal"/>
        <w:spacing w:before="220"/>
        <w:ind w:firstLine="540"/>
        <w:jc w:val="both"/>
      </w:pPr>
      <w:r>
        <w:t>5. Государственный заказчик Подпрограммы-1:</w:t>
      </w:r>
    </w:p>
    <w:p w:rsidR="00814D6E" w:rsidRDefault="00814D6E">
      <w:pPr>
        <w:pStyle w:val="ConsPlusNormal"/>
        <w:spacing w:before="220"/>
        <w:ind w:firstLine="540"/>
        <w:jc w:val="both"/>
      </w:pPr>
      <w:r>
        <w:t>на основании списков, представленных органами местного самоуправления, доводит до муниципальных районов и городских округов уведомления о бюджетных ассигнованиях на осуществление дополнительных социальных выплат в пределах средств, предусмотренных на реализацию Подпрограммы-1;</w:t>
      </w:r>
    </w:p>
    <w:p w:rsidR="00814D6E" w:rsidRDefault="00814D6E">
      <w:pPr>
        <w:pStyle w:val="ConsPlusNormal"/>
        <w:spacing w:before="220"/>
        <w:ind w:firstLine="540"/>
        <w:jc w:val="both"/>
      </w:pPr>
      <w:r>
        <w:t>формирует заявку на финансирование и представляет ее до 15 числа месяца, следующего за отчетным, в Министерство финансов Республики Татарстан для зачисления средств на лицевой счет государственного заказчика Подпрограммы-1;</w:t>
      </w:r>
    </w:p>
    <w:p w:rsidR="00814D6E" w:rsidRDefault="00814D6E">
      <w:pPr>
        <w:pStyle w:val="ConsPlusNormal"/>
        <w:spacing w:before="220"/>
        <w:ind w:firstLine="540"/>
        <w:jc w:val="both"/>
      </w:pPr>
      <w:r>
        <w:t>в течение пяти рабочих дней со дня поступления средств на его лицевой счет перечисляет их бюджетам муниципальных районов и городских округов для дальнейшего использования по целевому назначению.</w:t>
      </w:r>
    </w:p>
    <w:p w:rsidR="00814D6E" w:rsidRDefault="00814D6E">
      <w:pPr>
        <w:pStyle w:val="ConsPlusNormal"/>
        <w:spacing w:before="220"/>
        <w:ind w:firstLine="540"/>
        <w:jc w:val="both"/>
      </w:pPr>
      <w:r>
        <w:t>6. Орган местного самоуправления производит дополнительную социальную выплату путем зачисления средств на банковский счет молодой семьи, открытый для учета средств, предоставленных в качестве социальной выплаты, в течение 10 рабочих дней со дня поступления средств в бюджеты муниципальных районов и городских округов.</w:t>
      </w:r>
    </w:p>
    <w:p w:rsidR="00814D6E" w:rsidRDefault="00814D6E">
      <w:pPr>
        <w:pStyle w:val="ConsPlusNormal"/>
        <w:spacing w:before="220"/>
        <w:ind w:firstLine="540"/>
        <w:jc w:val="both"/>
      </w:pPr>
      <w:r>
        <w:t xml:space="preserve">7. Орган местного самоуправления обязан ежемесячно, до 10 числа месяца, следующего за отчетным, представлять государственному заказчику Подпрограммы-1 </w:t>
      </w:r>
      <w:hyperlink w:anchor="P2374" w:history="1">
        <w:r>
          <w:rPr>
            <w:color w:val="0000FF"/>
          </w:rPr>
          <w:t>отчет</w:t>
        </w:r>
      </w:hyperlink>
      <w:r>
        <w:t xml:space="preserve"> о целевом использовании полученных средств бюджета Республики Татарстан на предоставление дополнительной социальной выплаты при рождении (усыновлении) одного ребенка молодой семье - участнику Подпрограммы-1 по форме согласно приложению N 3 к настоящим Правилам.</w:t>
      </w:r>
    </w:p>
    <w:p w:rsidR="00814D6E" w:rsidRDefault="00814D6E">
      <w:pPr>
        <w:pStyle w:val="ConsPlusNormal"/>
        <w:jc w:val="both"/>
      </w:pPr>
    </w:p>
    <w:p w:rsidR="00814D6E" w:rsidRDefault="00814D6E">
      <w:pPr>
        <w:pStyle w:val="ConsPlusNormal"/>
        <w:jc w:val="both"/>
      </w:pPr>
    </w:p>
    <w:p w:rsidR="00814D6E" w:rsidRDefault="00814D6E">
      <w:pPr>
        <w:pStyle w:val="ConsPlusNormal"/>
        <w:jc w:val="both"/>
      </w:pPr>
    </w:p>
    <w:p w:rsidR="00814D6E" w:rsidRDefault="00814D6E">
      <w:pPr>
        <w:pStyle w:val="ConsPlusNormal"/>
        <w:jc w:val="both"/>
      </w:pPr>
    </w:p>
    <w:p w:rsidR="00814D6E" w:rsidRDefault="00814D6E">
      <w:pPr>
        <w:pStyle w:val="ConsPlusNormal"/>
        <w:jc w:val="both"/>
      </w:pPr>
    </w:p>
    <w:p w:rsidR="00814D6E" w:rsidRDefault="00814D6E">
      <w:pPr>
        <w:pStyle w:val="ConsPlusNormal"/>
        <w:jc w:val="right"/>
        <w:outlineLvl w:val="3"/>
      </w:pPr>
      <w:r>
        <w:br w:type="page"/>
      </w:r>
    </w:p>
    <w:p w:rsidR="00814D6E" w:rsidRDefault="00814D6E">
      <w:pPr>
        <w:pStyle w:val="ConsPlusNormal"/>
        <w:jc w:val="right"/>
        <w:outlineLvl w:val="3"/>
      </w:pPr>
      <w:r>
        <w:lastRenderedPageBreak/>
        <w:t>Приложение N 1</w:t>
      </w:r>
    </w:p>
    <w:p w:rsidR="00814D6E" w:rsidRDefault="00814D6E">
      <w:pPr>
        <w:pStyle w:val="ConsPlusNormal"/>
        <w:jc w:val="right"/>
      </w:pPr>
      <w:r>
        <w:t>к Правилам предоставления</w:t>
      </w:r>
    </w:p>
    <w:p w:rsidR="00814D6E" w:rsidRDefault="00814D6E">
      <w:pPr>
        <w:pStyle w:val="ConsPlusNormal"/>
        <w:jc w:val="right"/>
      </w:pPr>
      <w:r>
        <w:t>дополнительной социальной выплаты</w:t>
      </w:r>
    </w:p>
    <w:p w:rsidR="00814D6E" w:rsidRDefault="00814D6E">
      <w:pPr>
        <w:pStyle w:val="ConsPlusNormal"/>
        <w:jc w:val="right"/>
      </w:pPr>
      <w:r>
        <w:t>при рождении (усыновлении) одного</w:t>
      </w:r>
    </w:p>
    <w:p w:rsidR="00814D6E" w:rsidRDefault="00814D6E">
      <w:pPr>
        <w:pStyle w:val="ConsPlusNormal"/>
        <w:jc w:val="right"/>
      </w:pPr>
      <w:r>
        <w:t>ребенка молодой семье - участнику</w:t>
      </w:r>
    </w:p>
    <w:p w:rsidR="00814D6E" w:rsidRDefault="00814D6E">
      <w:pPr>
        <w:pStyle w:val="ConsPlusNormal"/>
        <w:jc w:val="right"/>
      </w:pPr>
      <w:r>
        <w:t>подпрограммы "Обеспечение жильем</w:t>
      </w:r>
    </w:p>
    <w:p w:rsidR="00814D6E" w:rsidRDefault="00814D6E">
      <w:pPr>
        <w:pStyle w:val="ConsPlusNormal"/>
        <w:jc w:val="right"/>
      </w:pPr>
      <w:r>
        <w:t>молодых семей в Республике Татарстан"</w:t>
      </w:r>
    </w:p>
    <w:p w:rsidR="00814D6E" w:rsidRDefault="00814D6E">
      <w:pPr>
        <w:pStyle w:val="ConsPlusNormal"/>
        <w:jc w:val="right"/>
      </w:pPr>
      <w:r>
        <w:t>государственной программы</w:t>
      </w:r>
    </w:p>
    <w:p w:rsidR="00814D6E" w:rsidRDefault="00814D6E">
      <w:pPr>
        <w:pStyle w:val="ConsPlusNormal"/>
        <w:jc w:val="right"/>
      </w:pPr>
      <w:r>
        <w:t>"Обеспечение качественным жильем</w:t>
      </w:r>
    </w:p>
    <w:p w:rsidR="00814D6E" w:rsidRDefault="00814D6E">
      <w:pPr>
        <w:pStyle w:val="ConsPlusNormal"/>
        <w:jc w:val="right"/>
      </w:pPr>
      <w:r>
        <w:t>и услугами жилищно-коммунального</w:t>
      </w:r>
    </w:p>
    <w:p w:rsidR="00814D6E" w:rsidRDefault="00814D6E">
      <w:pPr>
        <w:pStyle w:val="ConsPlusNormal"/>
        <w:jc w:val="right"/>
      </w:pPr>
      <w:r>
        <w:t>хозяйства населения Республики Татарстан"</w:t>
      </w:r>
    </w:p>
    <w:p w:rsidR="00814D6E" w:rsidRDefault="00814D6E">
      <w:pPr>
        <w:pStyle w:val="ConsPlusNormal"/>
        <w:jc w:val="both"/>
      </w:pPr>
    </w:p>
    <w:p w:rsidR="00814D6E" w:rsidRDefault="00814D6E">
      <w:pPr>
        <w:pStyle w:val="ConsPlusNormal"/>
        <w:jc w:val="right"/>
      </w:pPr>
      <w:r>
        <w:t>Форма</w:t>
      </w:r>
    </w:p>
    <w:p w:rsidR="00814D6E" w:rsidRDefault="00814D6E">
      <w:pPr>
        <w:pStyle w:val="ConsPlusNormal"/>
        <w:jc w:val="both"/>
      </w:pPr>
    </w:p>
    <w:p w:rsidR="00814D6E" w:rsidRDefault="00814D6E">
      <w:pPr>
        <w:pStyle w:val="ConsPlusNonformat"/>
        <w:jc w:val="both"/>
      </w:pPr>
      <w:r>
        <w:t xml:space="preserve">                                 Руководителю исполнительного комитета</w:t>
      </w:r>
    </w:p>
    <w:p w:rsidR="00814D6E" w:rsidRDefault="00814D6E">
      <w:pPr>
        <w:pStyle w:val="ConsPlusNonformat"/>
        <w:jc w:val="both"/>
      </w:pPr>
      <w:r>
        <w:t xml:space="preserve">                                 __________________________________________</w:t>
      </w:r>
    </w:p>
    <w:p w:rsidR="00814D6E" w:rsidRDefault="00814D6E">
      <w:pPr>
        <w:pStyle w:val="ConsPlusNonformat"/>
        <w:jc w:val="both"/>
      </w:pPr>
      <w:r>
        <w:t xml:space="preserve">                                   (наименование муниципального образования</w:t>
      </w:r>
    </w:p>
    <w:p w:rsidR="00814D6E" w:rsidRDefault="00814D6E">
      <w:pPr>
        <w:pStyle w:val="ConsPlusNonformat"/>
        <w:jc w:val="both"/>
      </w:pPr>
      <w:r>
        <w:t xml:space="preserve">                                 __________________________________________</w:t>
      </w:r>
    </w:p>
    <w:p w:rsidR="00814D6E" w:rsidRDefault="00814D6E">
      <w:pPr>
        <w:pStyle w:val="ConsPlusNonformat"/>
        <w:jc w:val="both"/>
      </w:pPr>
      <w:r>
        <w:t xml:space="preserve">                                             Республики Татарстан)</w:t>
      </w:r>
    </w:p>
    <w:p w:rsidR="00814D6E" w:rsidRDefault="00814D6E">
      <w:pPr>
        <w:pStyle w:val="ConsPlusNonformat"/>
        <w:jc w:val="both"/>
      </w:pPr>
      <w:r>
        <w:t xml:space="preserve">                                 __________________________________________</w:t>
      </w:r>
    </w:p>
    <w:p w:rsidR="00814D6E" w:rsidRDefault="00814D6E">
      <w:pPr>
        <w:pStyle w:val="ConsPlusNonformat"/>
        <w:jc w:val="both"/>
      </w:pPr>
      <w:r>
        <w:t xml:space="preserve">                                      (Ф.И.О. (при наличии) руководителя)</w:t>
      </w:r>
    </w:p>
    <w:p w:rsidR="00814D6E" w:rsidRDefault="00814D6E">
      <w:pPr>
        <w:pStyle w:val="ConsPlusNonformat"/>
        <w:jc w:val="both"/>
      </w:pPr>
      <w:r>
        <w:t xml:space="preserve">                                 от _______________________________________</w:t>
      </w:r>
    </w:p>
    <w:p w:rsidR="00814D6E" w:rsidRDefault="00814D6E">
      <w:pPr>
        <w:pStyle w:val="ConsPlusNonformat"/>
        <w:jc w:val="both"/>
      </w:pPr>
      <w:r>
        <w:t xml:space="preserve">                                 (Ф.И.О. (при наличии) заявителя полностью)</w:t>
      </w:r>
    </w:p>
    <w:p w:rsidR="00814D6E" w:rsidRDefault="00814D6E">
      <w:pPr>
        <w:pStyle w:val="ConsPlusNonformat"/>
        <w:jc w:val="both"/>
      </w:pPr>
      <w:r>
        <w:t xml:space="preserve">                                 _________________________________________,</w:t>
      </w:r>
    </w:p>
    <w:p w:rsidR="00814D6E" w:rsidRDefault="00814D6E">
      <w:pPr>
        <w:pStyle w:val="ConsPlusNonformat"/>
        <w:jc w:val="both"/>
      </w:pPr>
      <w:r>
        <w:t xml:space="preserve">                                 проживающего(-ей) по адресу: _____________</w:t>
      </w:r>
    </w:p>
    <w:p w:rsidR="00814D6E" w:rsidRDefault="00814D6E">
      <w:pPr>
        <w:pStyle w:val="ConsPlusNonformat"/>
        <w:jc w:val="both"/>
      </w:pPr>
      <w:r>
        <w:t xml:space="preserve">                                 __________________________________________</w:t>
      </w:r>
    </w:p>
    <w:p w:rsidR="00814D6E" w:rsidRDefault="00814D6E">
      <w:pPr>
        <w:pStyle w:val="ConsPlusNonformat"/>
        <w:jc w:val="both"/>
      </w:pPr>
      <w:r>
        <w:t xml:space="preserve">                                          (почтовый адрес полностью)</w:t>
      </w:r>
    </w:p>
    <w:p w:rsidR="00814D6E" w:rsidRDefault="00814D6E">
      <w:pPr>
        <w:pStyle w:val="ConsPlusNonformat"/>
        <w:jc w:val="both"/>
      </w:pPr>
      <w:r>
        <w:t xml:space="preserve">                                 __________________________________________</w:t>
      </w:r>
    </w:p>
    <w:p w:rsidR="00814D6E" w:rsidRDefault="00814D6E">
      <w:pPr>
        <w:pStyle w:val="ConsPlusNonformat"/>
        <w:jc w:val="both"/>
      </w:pPr>
      <w:r>
        <w:t xml:space="preserve">                                 __________________________________________</w:t>
      </w:r>
    </w:p>
    <w:p w:rsidR="00814D6E" w:rsidRDefault="00814D6E">
      <w:pPr>
        <w:pStyle w:val="ConsPlusNonformat"/>
        <w:jc w:val="both"/>
      </w:pPr>
      <w:r>
        <w:t xml:space="preserve">                                             (контактный телефон)</w:t>
      </w:r>
    </w:p>
    <w:p w:rsidR="00814D6E" w:rsidRDefault="00814D6E">
      <w:pPr>
        <w:pStyle w:val="ConsPlusNonformat"/>
        <w:jc w:val="both"/>
      </w:pPr>
    </w:p>
    <w:p w:rsidR="00814D6E" w:rsidRDefault="00814D6E">
      <w:pPr>
        <w:pStyle w:val="ConsPlusNonformat"/>
        <w:jc w:val="both"/>
      </w:pPr>
      <w:bookmarkStart w:id="47" w:name="P2244"/>
      <w:bookmarkEnd w:id="47"/>
      <w:r>
        <w:t xml:space="preserve">                                 Заявление</w:t>
      </w:r>
    </w:p>
    <w:p w:rsidR="00814D6E" w:rsidRDefault="00814D6E">
      <w:pPr>
        <w:pStyle w:val="ConsPlusNonformat"/>
        <w:jc w:val="both"/>
      </w:pPr>
    </w:p>
    <w:p w:rsidR="00814D6E" w:rsidRDefault="00814D6E">
      <w:pPr>
        <w:pStyle w:val="ConsPlusNonformat"/>
        <w:jc w:val="both"/>
      </w:pPr>
      <w:r>
        <w:t xml:space="preserve">    В  соответствии  с  </w:t>
      </w:r>
      <w:hyperlink w:anchor="P1597" w:history="1">
        <w:r>
          <w:rPr>
            <w:color w:val="0000FF"/>
          </w:rPr>
          <w:t>Правилами</w:t>
        </w:r>
      </w:hyperlink>
      <w:r>
        <w:t xml:space="preserve">  предоставления молодым семьям социальных</w:t>
      </w:r>
    </w:p>
    <w:p w:rsidR="00814D6E" w:rsidRDefault="00814D6E">
      <w:pPr>
        <w:pStyle w:val="ConsPlusNonformat"/>
        <w:jc w:val="both"/>
      </w:pPr>
      <w:proofErr w:type="gramStart"/>
      <w:r>
        <w:t>выплат  на</w:t>
      </w:r>
      <w:proofErr w:type="gramEnd"/>
      <w:r>
        <w:t xml:space="preserve"> приобретение жилья в рамках реализации подпрограммы "Обеспечение</w:t>
      </w:r>
    </w:p>
    <w:p w:rsidR="00814D6E" w:rsidRDefault="00814D6E">
      <w:pPr>
        <w:pStyle w:val="ConsPlusNonformat"/>
        <w:jc w:val="both"/>
      </w:pPr>
      <w:proofErr w:type="gramStart"/>
      <w:r>
        <w:t>жильем  молодых</w:t>
      </w:r>
      <w:proofErr w:type="gramEnd"/>
      <w:r>
        <w:t xml:space="preserve">  семей  в  Республике  Татарстан" государственной программы</w:t>
      </w:r>
    </w:p>
    <w:p w:rsidR="00814D6E" w:rsidRDefault="00814D6E">
      <w:pPr>
        <w:pStyle w:val="ConsPlusNonformat"/>
        <w:jc w:val="both"/>
      </w:pPr>
      <w:r>
        <w:t>"Обеспечение качественным жильем и услугами жилищно-коммунального хозяйства</w:t>
      </w:r>
    </w:p>
    <w:p w:rsidR="00814D6E" w:rsidRDefault="00814D6E">
      <w:pPr>
        <w:pStyle w:val="ConsPlusNonformat"/>
        <w:jc w:val="both"/>
      </w:pPr>
      <w:proofErr w:type="gramStart"/>
      <w:r>
        <w:t>населения  Республики</w:t>
      </w:r>
      <w:proofErr w:type="gramEnd"/>
      <w:r>
        <w:t xml:space="preserve">  Татарстан"  прошу  Вас  предоставить  дополнительную</w:t>
      </w:r>
    </w:p>
    <w:p w:rsidR="00814D6E" w:rsidRDefault="00814D6E">
      <w:pPr>
        <w:pStyle w:val="ConsPlusNonformat"/>
        <w:jc w:val="both"/>
      </w:pPr>
      <w:r>
        <w:t>социальную выплату при рождении (усыновлении) одного ребенка на сумму</w:t>
      </w:r>
    </w:p>
    <w:p w:rsidR="00814D6E" w:rsidRDefault="00814D6E">
      <w:pPr>
        <w:pStyle w:val="ConsPlusNonformat"/>
        <w:jc w:val="both"/>
      </w:pPr>
      <w:r>
        <w:t>___________________________________________________________________________</w:t>
      </w:r>
    </w:p>
    <w:p w:rsidR="00814D6E" w:rsidRDefault="00814D6E">
      <w:pPr>
        <w:pStyle w:val="ConsPlusNonformat"/>
        <w:jc w:val="both"/>
      </w:pPr>
      <w:r>
        <w:t>(__________________________________________________________________________</w:t>
      </w:r>
    </w:p>
    <w:p w:rsidR="00814D6E" w:rsidRDefault="00814D6E">
      <w:pPr>
        <w:pStyle w:val="ConsPlusNonformat"/>
        <w:jc w:val="both"/>
      </w:pPr>
      <w:r>
        <w:t>______________________________________________________________) тыс. рублей</w:t>
      </w:r>
    </w:p>
    <w:p w:rsidR="00814D6E" w:rsidRDefault="00814D6E">
      <w:pPr>
        <w:pStyle w:val="ConsPlusNonformat"/>
        <w:jc w:val="both"/>
      </w:pPr>
      <w:proofErr w:type="gramStart"/>
      <w:r>
        <w:t>на  приобретение</w:t>
      </w:r>
      <w:proofErr w:type="gramEnd"/>
      <w:r>
        <w:t xml:space="preserve">  жилья  или  строительство  жилья  (подчеркнуть нужное) на</w:t>
      </w:r>
    </w:p>
    <w:p w:rsidR="00814D6E" w:rsidRDefault="00814D6E">
      <w:pPr>
        <w:pStyle w:val="ConsPlusNonformat"/>
        <w:jc w:val="both"/>
      </w:pPr>
      <w:proofErr w:type="gramStart"/>
      <w:r>
        <w:t>основании  нотариально</w:t>
      </w:r>
      <w:proofErr w:type="gramEnd"/>
      <w:r>
        <w:t xml:space="preserve">  заверенной  копии  свидетельства о рождении ребенка</w:t>
      </w:r>
    </w:p>
    <w:p w:rsidR="00814D6E" w:rsidRDefault="00814D6E">
      <w:pPr>
        <w:pStyle w:val="ConsPlusNonformat"/>
        <w:jc w:val="both"/>
      </w:pPr>
      <w:r>
        <w:t>(либо правоустанавливающих документов на усыновление ребенка).</w:t>
      </w:r>
    </w:p>
    <w:p w:rsidR="00814D6E" w:rsidRDefault="00814D6E">
      <w:pPr>
        <w:pStyle w:val="ConsPlusNonformat"/>
        <w:jc w:val="both"/>
      </w:pPr>
    </w:p>
    <w:p w:rsidR="00814D6E" w:rsidRDefault="00814D6E">
      <w:pPr>
        <w:pStyle w:val="ConsPlusNonformat"/>
        <w:jc w:val="both"/>
      </w:pPr>
      <w:r>
        <w:t>Сведения:</w:t>
      </w:r>
    </w:p>
    <w:p w:rsidR="00814D6E" w:rsidRDefault="00814D6E">
      <w:pPr>
        <w:pStyle w:val="ConsPlusNonformat"/>
        <w:jc w:val="both"/>
      </w:pPr>
      <w:r>
        <w:t>1. Номер свидетельства на получение социальной выплаты: __________________.</w:t>
      </w:r>
    </w:p>
    <w:p w:rsidR="00814D6E" w:rsidRDefault="00814D6E">
      <w:pPr>
        <w:pStyle w:val="ConsPlusNonformat"/>
        <w:jc w:val="both"/>
      </w:pPr>
      <w:r>
        <w:t>2. Дата выдачи свидетельства на получение социальной выплаты: _____ 20__ г.</w:t>
      </w:r>
    </w:p>
    <w:p w:rsidR="00814D6E" w:rsidRDefault="00814D6E">
      <w:pPr>
        <w:pStyle w:val="ConsPlusNonformat"/>
        <w:jc w:val="both"/>
      </w:pPr>
      <w:r>
        <w:t xml:space="preserve">3.  </w:t>
      </w:r>
      <w:proofErr w:type="gramStart"/>
      <w:r>
        <w:t>Свидетельство  о</w:t>
      </w:r>
      <w:proofErr w:type="gramEnd"/>
      <w:r>
        <w:t xml:space="preserve">  рождении  ребенка:  серия _____ N ____________ выдано</w:t>
      </w:r>
    </w:p>
    <w:p w:rsidR="00814D6E" w:rsidRDefault="00814D6E">
      <w:pPr>
        <w:pStyle w:val="ConsPlusNonformat"/>
        <w:jc w:val="both"/>
      </w:pPr>
      <w:r>
        <w:t>отделом    ЗАГС   исполнительного   комитета   муниципального   образования</w:t>
      </w:r>
    </w:p>
    <w:p w:rsidR="00814D6E" w:rsidRDefault="00814D6E">
      <w:pPr>
        <w:pStyle w:val="ConsPlusNonformat"/>
        <w:jc w:val="both"/>
      </w:pPr>
      <w:r>
        <w:t>_________________.</w:t>
      </w:r>
    </w:p>
    <w:p w:rsidR="00814D6E" w:rsidRDefault="00814D6E">
      <w:pPr>
        <w:pStyle w:val="ConsPlusNonformat"/>
        <w:jc w:val="both"/>
      </w:pPr>
      <w:r>
        <w:t xml:space="preserve"> (дата выдачи)</w:t>
      </w:r>
    </w:p>
    <w:p w:rsidR="00814D6E" w:rsidRDefault="00814D6E">
      <w:pPr>
        <w:pStyle w:val="ConsPlusNonformat"/>
        <w:jc w:val="both"/>
      </w:pPr>
      <w:r>
        <w:t>4. Ф.И.О. (при наличии) ребенка:</w:t>
      </w:r>
    </w:p>
    <w:p w:rsidR="00814D6E" w:rsidRDefault="00814D6E">
      <w:pPr>
        <w:pStyle w:val="ConsPlusNonformat"/>
        <w:jc w:val="both"/>
      </w:pPr>
      <w:r>
        <w:t>__________________________________________________________</w:t>
      </w:r>
    </w:p>
    <w:p w:rsidR="00814D6E" w:rsidRDefault="00814D6E">
      <w:pPr>
        <w:pStyle w:val="ConsPlusNonformat"/>
        <w:jc w:val="both"/>
      </w:pPr>
      <w:r>
        <w:t>5. Дата рождения ребенка: ________________________________</w:t>
      </w:r>
    </w:p>
    <w:p w:rsidR="00814D6E" w:rsidRDefault="00814D6E">
      <w:pPr>
        <w:pStyle w:val="ConsPlusNonformat"/>
        <w:jc w:val="both"/>
      </w:pPr>
    </w:p>
    <w:p w:rsidR="00814D6E" w:rsidRDefault="00814D6E">
      <w:pPr>
        <w:pStyle w:val="ConsPlusNonformat"/>
        <w:jc w:val="both"/>
      </w:pPr>
      <w:r>
        <w:t>__________________  ___________________</w:t>
      </w:r>
    </w:p>
    <w:p w:rsidR="00814D6E" w:rsidRDefault="00814D6E">
      <w:pPr>
        <w:pStyle w:val="ConsPlusNonformat"/>
        <w:jc w:val="both"/>
      </w:pPr>
      <w:r>
        <w:t xml:space="preserve">     (</w:t>
      </w:r>
      <w:proofErr w:type="gramStart"/>
      <w:r>
        <w:t xml:space="preserve">дата)   </w:t>
      </w:r>
      <w:proofErr w:type="gramEnd"/>
      <w:r>
        <w:t xml:space="preserve">          (подпись)</w:t>
      </w:r>
    </w:p>
    <w:p w:rsidR="00814D6E" w:rsidRDefault="00814D6E">
      <w:pPr>
        <w:pStyle w:val="ConsPlusNormal"/>
        <w:jc w:val="both"/>
      </w:pPr>
    </w:p>
    <w:p w:rsidR="00814D6E" w:rsidRDefault="00814D6E">
      <w:pPr>
        <w:pStyle w:val="ConsPlusNormal"/>
        <w:jc w:val="both"/>
      </w:pPr>
    </w:p>
    <w:p w:rsidR="00814D6E" w:rsidRDefault="00814D6E">
      <w:pPr>
        <w:pStyle w:val="ConsPlusNormal"/>
        <w:jc w:val="right"/>
        <w:outlineLvl w:val="3"/>
      </w:pPr>
      <w:r>
        <w:lastRenderedPageBreak/>
        <w:t>Приложение N 2</w:t>
      </w:r>
    </w:p>
    <w:p w:rsidR="00814D6E" w:rsidRDefault="00814D6E">
      <w:pPr>
        <w:pStyle w:val="ConsPlusNormal"/>
        <w:jc w:val="right"/>
      </w:pPr>
      <w:r>
        <w:t>к Правилам предоставления</w:t>
      </w:r>
    </w:p>
    <w:p w:rsidR="00814D6E" w:rsidRDefault="00814D6E">
      <w:pPr>
        <w:pStyle w:val="ConsPlusNormal"/>
        <w:jc w:val="right"/>
      </w:pPr>
      <w:r>
        <w:t>дополнительной социальной выплаты</w:t>
      </w:r>
    </w:p>
    <w:p w:rsidR="00814D6E" w:rsidRDefault="00814D6E">
      <w:pPr>
        <w:pStyle w:val="ConsPlusNormal"/>
        <w:jc w:val="right"/>
      </w:pPr>
      <w:r>
        <w:t>при рождении (усыновлении) одного</w:t>
      </w:r>
    </w:p>
    <w:p w:rsidR="00814D6E" w:rsidRDefault="00814D6E">
      <w:pPr>
        <w:pStyle w:val="ConsPlusNormal"/>
        <w:jc w:val="right"/>
      </w:pPr>
      <w:r>
        <w:t>ребенка молодой семье - участнику</w:t>
      </w:r>
    </w:p>
    <w:p w:rsidR="00814D6E" w:rsidRDefault="00814D6E">
      <w:pPr>
        <w:pStyle w:val="ConsPlusNormal"/>
        <w:jc w:val="right"/>
      </w:pPr>
      <w:r>
        <w:t>подпрограммы "Обеспечение жильем</w:t>
      </w:r>
    </w:p>
    <w:p w:rsidR="00814D6E" w:rsidRDefault="00814D6E">
      <w:pPr>
        <w:pStyle w:val="ConsPlusNormal"/>
        <w:jc w:val="right"/>
      </w:pPr>
      <w:r>
        <w:t>молодых семей в Республике Татарстан"</w:t>
      </w:r>
    </w:p>
    <w:p w:rsidR="00814D6E" w:rsidRDefault="00814D6E">
      <w:pPr>
        <w:pStyle w:val="ConsPlusNormal"/>
        <w:jc w:val="right"/>
      </w:pPr>
      <w:r>
        <w:t>государственной программы</w:t>
      </w:r>
    </w:p>
    <w:p w:rsidR="00814D6E" w:rsidRDefault="00814D6E">
      <w:pPr>
        <w:pStyle w:val="ConsPlusNormal"/>
        <w:jc w:val="right"/>
      </w:pPr>
      <w:r>
        <w:t>"Обеспечение качественным жильем</w:t>
      </w:r>
    </w:p>
    <w:p w:rsidR="00814D6E" w:rsidRDefault="00814D6E">
      <w:pPr>
        <w:pStyle w:val="ConsPlusNormal"/>
        <w:jc w:val="right"/>
      </w:pPr>
      <w:r>
        <w:t>и услугами жилищно-коммунального</w:t>
      </w:r>
    </w:p>
    <w:p w:rsidR="00814D6E" w:rsidRDefault="00814D6E">
      <w:pPr>
        <w:pStyle w:val="ConsPlusNormal"/>
        <w:jc w:val="right"/>
      </w:pPr>
      <w:r>
        <w:t>хозяйства населения Республики Татарстан"</w:t>
      </w:r>
    </w:p>
    <w:p w:rsidR="00814D6E" w:rsidRDefault="00814D6E">
      <w:pPr>
        <w:pStyle w:val="ConsPlusNormal"/>
        <w:jc w:val="both"/>
      </w:pPr>
    </w:p>
    <w:p w:rsidR="00814D6E" w:rsidRDefault="00814D6E">
      <w:pPr>
        <w:pStyle w:val="ConsPlusNormal"/>
        <w:jc w:val="right"/>
      </w:pPr>
      <w:r>
        <w:t>Форма</w:t>
      </w:r>
    </w:p>
    <w:p w:rsidR="00814D6E" w:rsidRDefault="00814D6E">
      <w:pPr>
        <w:pStyle w:val="ConsPlusNormal"/>
        <w:jc w:val="both"/>
      </w:pPr>
    </w:p>
    <w:p w:rsidR="00814D6E" w:rsidRDefault="00814D6E">
      <w:pPr>
        <w:pStyle w:val="ConsPlusNormal"/>
        <w:jc w:val="center"/>
      </w:pPr>
      <w:bookmarkStart w:id="48" w:name="P2291"/>
      <w:bookmarkEnd w:id="48"/>
      <w:r>
        <w:t>Список</w:t>
      </w:r>
    </w:p>
    <w:p w:rsidR="00814D6E" w:rsidRDefault="00814D6E">
      <w:pPr>
        <w:pStyle w:val="ConsPlusNormal"/>
        <w:jc w:val="center"/>
      </w:pPr>
      <w:r>
        <w:t>молодых семей на получение дополнительной социальной</w:t>
      </w:r>
    </w:p>
    <w:p w:rsidR="00814D6E" w:rsidRDefault="00814D6E">
      <w:pPr>
        <w:pStyle w:val="ConsPlusNormal"/>
        <w:jc w:val="center"/>
      </w:pPr>
      <w:r>
        <w:t>выплаты при рождении (усыновлении) одного ребенка молодой</w:t>
      </w:r>
    </w:p>
    <w:p w:rsidR="00814D6E" w:rsidRDefault="00814D6E">
      <w:pPr>
        <w:pStyle w:val="ConsPlusNormal"/>
        <w:jc w:val="center"/>
      </w:pPr>
      <w:r>
        <w:t>семье - участнику подпрограммы "Обеспечение жильем молодых</w:t>
      </w:r>
    </w:p>
    <w:p w:rsidR="00814D6E" w:rsidRDefault="00814D6E">
      <w:pPr>
        <w:pStyle w:val="ConsPlusNormal"/>
        <w:jc w:val="center"/>
      </w:pPr>
      <w:r>
        <w:t>семей в Республике Татарстан" государственной программы</w:t>
      </w:r>
    </w:p>
    <w:p w:rsidR="00814D6E" w:rsidRDefault="00814D6E">
      <w:pPr>
        <w:pStyle w:val="ConsPlusNormal"/>
        <w:jc w:val="center"/>
      </w:pPr>
      <w:r>
        <w:t>"Обеспечение качественным жильем и услугами</w:t>
      </w:r>
    </w:p>
    <w:p w:rsidR="00814D6E" w:rsidRDefault="00814D6E">
      <w:pPr>
        <w:pStyle w:val="ConsPlusNormal"/>
        <w:jc w:val="center"/>
      </w:pPr>
      <w:r>
        <w:t>жилищно-коммунального хозяйства населения</w:t>
      </w:r>
    </w:p>
    <w:p w:rsidR="00814D6E" w:rsidRDefault="00814D6E">
      <w:pPr>
        <w:pStyle w:val="ConsPlusNormal"/>
        <w:jc w:val="center"/>
      </w:pPr>
      <w:r>
        <w:t>Республики Татарстан"</w:t>
      </w:r>
    </w:p>
    <w:p w:rsidR="00814D6E" w:rsidRDefault="00814D6E">
      <w:pPr>
        <w:pStyle w:val="ConsPlusNormal"/>
        <w:jc w:val="center"/>
      </w:pPr>
      <w:r>
        <w:t>по состоянию на "___" ____________ 20___ года</w:t>
      </w:r>
    </w:p>
    <w:p w:rsidR="00814D6E" w:rsidRDefault="00814D6E">
      <w:pPr>
        <w:pStyle w:val="ConsPlusNormal"/>
        <w:jc w:val="both"/>
      </w:pPr>
    </w:p>
    <w:tbl>
      <w:tblPr>
        <w:tblW w:w="11247"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1417"/>
        <w:gridCol w:w="1474"/>
        <w:gridCol w:w="1462"/>
        <w:gridCol w:w="850"/>
        <w:gridCol w:w="754"/>
        <w:gridCol w:w="1720"/>
        <w:gridCol w:w="1059"/>
        <w:gridCol w:w="1887"/>
      </w:tblGrid>
      <w:tr w:rsidR="00814D6E" w:rsidTr="00814D6E">
        <w:tc>
          <w:tcPr>
            <w:tcW w:w="624" w:type="dxa"/>
            <w:vMerge w:val="restart"/>
          </w:tcPr>
          <w:p w:rsidR="00814D6E" w:rsidRDefault="00814D6E">
            <w:pPr>
              <w:pStyle w:val="ConsPlusNormal"/>
              <w:jc w:val="center"/>
            </w:pPr>
            <w:r>
              <w:t>N п/п</w:t>
            </w:r>
          </w:p>
        </w:tc>
        <w:tc>
          <w:tcPr>
            <w:tcW w:w="1417" w:type="dxa"/>
            <w:vMerge w:val="restart"/>
          </w:tcPr>
          <w:p w:rsidR="00814D6E" w:rsidRDefault="00814D6E">
            <w:pPr>
              <w:pStyle w:val="ConsPlusNormal"/>
              <w:jc w:val="center"/>
            </w:pPr>
            <w:r>
              <w:t>Фамилия, имя, отчество (при наличии) заявителя</w:t>
            </w:r>
          </w:p>
        </w:tc>
        <w:tc>
          <w:tcPr>
            <w:tcW w:w="1474" w:type="dxa"/>
            <w:vMerge w:val="restart"/>
          </w:tcPr>
          <w:p w:rsidR="00814D6E" w:rsidRDefault="00814D6E">
            <w:pPr>
              <w:pStyle w:val="ConsPlusNormal"/>
              <w:jc w:val="center"/>
            </w:pPr>
            <w:r>
              <w:t>Состав семьи на дату выдачи свидетельства на получение социальной выплаты</w:t>
            </w:r>
          </w:p>
        </w:tc>
        <w:tc>
          <w:tcPr>
            <w:tcW w:w="1462" w:type="dxa"/>
            <w:vMerge w:val="restart"/>
          </w:tcPr>
          <w:p w:rsidR="00814D6E" w:rsidRDefault="00814D6E">
            <w:pPr>
              <w:pStyle w:val="ConsPlusNormal"/>
              <w:jc w:val="center"/>
            </w:pPr>
            <w:r>
              <w:t>Размер социальной выплаты, указанный в свидетельстве на получение социальной выплаты, рублей</w:t>
            </w:r>
          </w:p>
        </w:tc>
        <w:tc>
          <w:tcPr>
            <w:tcW w:w="1604" w:type="dxa"/>
            <w:gridSpan w:val="2"/>
          </w:tcPr>
          <w:p w:rsidR="00814D6E" w:rsidRDefault="00814D6E">
            <w:pPr>
              <w:pStyle w:val="ConsPlusNormal"/>
              <w:jc w:val="center"/>
            </w:pPr>
            <w:r>
              <w:t>Реквизиты свидетельства на получение социальной выплаты</w:t>
            </w:r>
          </w:p>
        </w:tc>
        <w:tc>
          <w:tcPr>
            <w:tcW w:w="1720" w:type="dxa"/>
            <w:vMerge w:val="restart"/>
          </w:tcPr>
          <w:p w:rsidR="00814D6E" w:rsidRDefault="00814D6E">
            <w:pPr>
              <w:pStyle w:val="ConsPlusNormal"/>
              <w:jc w:val="center"/>
            </w:pPr>
            <w:r>
              <w:t>Ф.И.О. (при наличии) рожденного (усыновленного) ребенка</w:t>
            </w:r>
          </w:p>
        </w:tc>
        <w:tc>
          <w:tcPr>
            <w:tcW w:w="1059" w:type="dxa"/>
            <w:vMerge w:val="restart"/>
          </w:tcPr>
          <w:p w:rsidR="00814D6E" w:rsidRDefault="00814D6E">
            <w:pPr>
              <w:pStyle w:val="ConsPlusNormal"/>
              <w:jc w:val="center"/>
            </w:pPr>
            <w:r>
              <w:t>Дата рождения ребенка</w:t>
            </w:r>
          </w:p>
        </w:tc>
        <w:tc>
          <w:tcPr>
            <w:tcW w:w="1887" w:type="dxa"/>
            <w:vMerge w:val="restart"/>
          </w:tcPr>
          <w:p w:rsidR="00814D6E" w:rsidRDefault="00814D6E">
            <w:pPr>
              <w:pStyle w:val="ConsPlusNormal"/>
              <w:jc w:val="center"/>
            </w:pPr>
            <w:r>
              <w:t>Размер дополнительной социальной выплаты, рублей</w:t>
            </w:r>
          </w:p>
        </w:tc>
      </w:tr>
      <w:tr w:rsidR="00814D6E" w:rsidTr="00814D6E">
        <w:tc>
          <w:tcPr>
            <w:tcW w:w="624" w:type="dxa"/>
            <w:vMerge/>
          </w:tcPr>
          <w:p w:rsidR="00814D6E" w:rsidRDefault="00814D6E"/>
        </w:tc>
        <w:tc>
          <w:tcPr>
            <w:tcW w:w="1417" w:type="dxa"/>
            <w:vMerge/>
          </w:tcPr>
          <w:p w:rsidR="00814D6E" w:rsidRDefault="00814D6E"/>
        </w:tc>
        <w:tc>
          <w:tcPr>
            <w:tcW w:w="1474" w:type="dxa"/>
            <w:vMerge/>
          </w:tcPr>
          <w:p w:rsidR="00814D6E" w:rsidRDefault="00814D6E"/>
        </w:tc>
        <w:tc>
          <w:tcPr>
            <w:tcW w:w="1462" w:type="dxa"/>
            <w:vMerge/>
          </w:tcPr>
          <w:p w:rsidR="00814D6E" w:rsidRDefault="00814D6E"/>
        </w:tc>
        <w:tc>
          <w:tcPr>
            <w:tcW w:w="850" w:type="dxa"/>
          </w:tcPr>
          <w:p w:rsidR="00814D6E" w:rsidRDefault="00814D6E">
            <w:pPr>
              <w:pStyle w:val="ConsPlusNormal"/>
              <w:jc w:val="center"/>
            </w:pPr>
            <w:r>
              <w:t>номер</w:t>
            </w:r>
          </w:p>
        </w:tc>
        <w:tc>
          <w:tcPr>
            <w:tcW w:w="754" w:type="dxa"/>
          </w:tcPr>
          <w:p w:rsidR="00814D6E" w:rsidRDefault="00814D6E">
            <w:pPr>
              <w:pStyle w:val="ConsPlusNormal"/>
              <w:jc w:val="center"/>
            </w:pPr>
            <w:r>
              <w:t>дата</w:t>
            </w:r>
          </w:p>
        </w:tc>
        <w:tc>
          <w:tcPr>
            <w:tcW w:w="1720" w:type="dxa"/>
            <w:vMerge/>
          </w:tcPr>
          <w:p w:rsidR="00814D6E" w:rsidRDefault="00814D6E"/>
        </w:tc>
        <w:tc>
          <w:tcPr>
            <w:tcW w:w="1059" w:type="dxa"/>
            <w:vMerge/>
          </w:tcPr>
          <w:p w:rsidR="00814D6E" w:rsidRDefault="00814D6E"/>
        </w:tc>
        <w:tc>
          <w:tcPr>
            <w:tcW w:w="1887" w:type="dxa"/>
            <w:vMerge/>
          </w:tcPr>
          <w:p w:rsidR="00814D6E" w:rsidRDefault="00814D6E"/>
        </w:tc>
      </w:tr>
      <w:tr w:rsidR="00814D6E" w:rsidTr="00814D6E">
        <w:tc>
          <w:tcPr>
            <w:tcW w:w="624" w:type="dxa"/>
          </w:tcPr>
          <w:p w:rsidR="00814D6E" w:rsidRDefault="00814D6E">
            <w:pPr>
              <w:pStyle w:val="ConsPlusNormal"/>
              <w:jc w:val="center"/>
            </w:pPr>
            <w:r>
              <w:t>1</w:t>
            </w:r>
          </w:p>
        </w:tc>
        <w:tc>
          <w:tcPr>
            <w:tcW w:w="1417" w:type="dxa"/>
          </w:tcPr>
          <w:p w:rsidR="00814D6E" w:rsidRDefault="00814D6E">
            <w:pPr>
              <w:pStyle w:val="ConsPlusNormal"/>
              <w:jc w:val="center"/>
            </w:pPr>
            <w:r>
              <w:t>2</w:t>
            </w:r>
          </w:p>
        </w:tc>
        <w:tc>
          <w:tcPr>
            <w:tcW w:w="1474" w:type="dxa"/>
          </w:tcPr>
          <w:p w:rsidR="00814D6E" w:rsidRDefault="00814D6E">
            <w:pPr>
              <w:pStyle w:val="ConsPlusNormal"/>
              <w:jc w:val="center"/>
            </w:pPr>
            <w:r>
              <w:t>3</w:t>
            </w:r>
          </w:p>
        </w:tc>
        <w:tc>
          <w:tcPr>
            <w:tcW w:w="1462" w:type="dxa"/>
          </w:tcPr>
          <w:p w:rsidR="00814D6E" w:rsidRDefault="00814D6E">
            <w:pPr>
              <w:pStyle w:val="ConsPlusNormal"/>
              <w:jc w:val="center"/>
            </w:pPr>
            <w:r>
              <w:t>4</w:t>
            </w:r>
          </w:p>
        </w:tc>
        <w:tc>
          <w:tcPr>
            <w:tcW w:w="850" w:type="dxa"/>
          </w:tcPr>
          <w:p w:rsidR="00814D6E" w:rsidRDefault="00814D6E">
            <w:pPr>
              <w:pStyle w:val="ConsPlusNormal"/>
              <w:jc w:val="center"/>
            </w:pPr>
            <w:r>
              <w:t>5</w:t>
            </w:r>
          </w:p>
        </w:tc>
        <w:tc>
          <w:tcPr>
            <w:tcW w:w="754" w:type="dxa"/>
          </w:tcPr>
          <w:p w:rsidR="00814D6E" w:rsidRDefault="00814D6E">
            <w:pPr>
              <w:pStyle w:val="ConsPlusNormal"/>
              <w:jc w:val="center"/>
            </w:pPr>
            <w:r>
              <w:t>6</w:t>
            </w:r>
          </w:p>
        </w:tc>
        <w:tc>
          <w:tcPr>
            <w:tcW w:w="1720" w:type="dxa"/>
          </w:tcPr>
          <w:p w:rsidR="00814D6E" w:rsidRDefault="00814D6E">
            <w:pPr>
              <w:pStyle w:val="ConsPlusNormal"/>
              <w:jc w:val="center"/>
            </w:pPr>
            <w:r>
              <w:t>7</w:t>
            </w:r>
          </w:p>
        </w:tc>
        <w:tc>
          <w:tcPr>
            <w:tcW w:w="1059" w:type="dxa"/>
          </w:tcPr>
          <w:p w:rsidR="00814D6E" w:rsidRDefault="00814D6E">
            <w:pPr>
              <w:pStyle w:val="ConsPlusNormal"/>
              <w:jc w:val="center"/>
            </w:pPr>
            <w:r>
              <w:t>8</w:t>
            </w:r>
          </w:p>
        </w:tc>
        <w:tc>
          <w:tcPr>
            <w:tcW w:w="1887" w:type="dxa"/>
          </w:tcPr>
          <w:p w:rsidR="00814D6E" w:rsidRDefault="00814D6E">
            <w:pPr>
              <w:pStyle w:val="ConsPlusNormal"/>
              <w:jc w:val="center"/>
            </w:pPr>
            <w:r>
              <w:t>9</w:t>
            </w:r>
          </w:p>
        </w:tc>
      </w:tr>
      <w:tr w:rsidR="00814D6E" w:rsidTr="00814D6E">
        <w:tc>
          <w:tcPr>
            <w:tcW w:w="624" w:type="dxa"/>
          </w:tcPr>
          <w:p w:rsidR="00814D6E" w:rsidRDefault="00814D6E">
            <w:pPr>
              <w:pStyle w:val="ConsPlusNormal"/>
            </w:pPr>
          </w:p>
        </w:tc>
        <w:tc>
          <w:tcPr>
            <w:tcW w:w="1417" w:type="dxa"/>
          </w:tcPr>
          <w:p w:rsidR="00814D6E" w:rsidRDefault="00814D6E">
            <w:pPr>
              <w:pStyle w:val="ConsPlusNormal"/>
            </w:pPr>
          </w:p>
        </w:tc>
        <w:tc>
          <w:tcPr>
            <w:tcW w:w="1474" w:type="dxa"/>
          </w:tcPr>
          <w:p w:rsidR="00814D6E" w:rsidRDefault="00814D6E">
            <w:pPr>
              <w:pStyle w:val="ConsPlusNormal"/>
            </w:pPr>
          </w:p>
        </w:tc>
        <w:tc>
          <w:tcPr>
            <w:tcW w:w="1462" w:type="dxa"/>
          </w:tcPr>
          <w:p w:rsidR="00814D6E" w:rsidRDefault="00814D6E">
            <w:pPr>
              <w:pStyle w:val="ConsPlusNormal"/>
            </w:pPr>
          </w:p>
        </w:tc>
        <w:tc>
          <w:tcPr>
            <w:tcW w:w="850" w:type="dxa"/>
          </w:tcPr>
          <w:p w:rsidR="00814D6E" w:rsidRDefault="00814D6E">
            <w:pPr>
              <w:pStyle w:val="ConsPlusNormal"/>
            </w:pPr>
          </w:p>
        </w:tc>
        <w:tc>
          <w:tcPr>
            <w:tcW w:w="754" w:type="dxa"/>
          </w:tcPr>
          <w:p w:rsidR="00814D6E" w:rsidRDefault="00814D6E">
            <w:pPr>
              <w:pStyle w:val="ConsPlusNormal"/>
            </w:pPr>
          </w:p>
        </w:tc>
        <w:tc>
          <w:tcPr>
            <w:tcW w:w="1720" w:type="dxa"/>
          </w:tcPr>
          <w:p w:rsidR="00814D6E" w:rsidRDefault="00814D6E">
            <w:pPr>
              <w:pStyle w:val="ConsPlusNormal"/>
            </w:pPr>
          </w:p>
        </w:tc>
        <w:tc>
          <w:tcPr>
            <w:tcW w:w="1059" w:type="dxa"/>
          </w:tcPr>
          <w:p w:rsidR="00814D6E" w:rsidRDefault="00814D6E">
            <w:pPr>
              <w:pStyle w:val="ConsPlusNormal"/>
            </w:pPr>
          </w:p>
        </w:tc>
        <w:tc>
          <w:tcPr>
            <w:tcW w:w="1887" w:type="dxa"/>
          </w:tcPr>
          <w:p w:rsidR="00814D6E" w:rsidRDefault="00814D6E">
            <w:pPr>
              <w:pStyle w:val="ConsPlusNormal"/>
            </w:pPr>
          </w:p>
        </w:tc>
      </w:tr>
      <w:tr w:rsidR="00814D6E" w:rsidTr="00814D6E">
        <w:tc>
          <w:tcPr>
            <w:tcW w:w="624" w:type="dxa"/>
          </w:tcPr>
          <w:p w:rsidR="00814D6E" w:rsidRDefault="00814D6E">
            <w:pPr>
              <w:pStyle w:val="ConsPlusNormal"/>
            </w:pPr>
          </w:p>
        </w:tc>
        <w:tc>
          <w:tcPr>
            <w:tcW w:w="1417" w:type="dxa"/>
          </w:tcPr>
          <w:p w:rsidR="00814D6E" w:rsidRDefault="00814D6E">
            <w:pPr>
              <w:pStyle w:val="ConsPlusNormal"/>
            </w:pPr>
          </w:p>
        </w:tc>
        <w:tc>
          <w:tcPr>
            <w:tcW w:w="1474" w:type="dxa"/>
          </w:tcPr>
          <w:p w:rsidR="00814D6E" w:rsidRDefault="00814D6E">
            <w:pPr>
              <w:pStyle w:val="ConsPlusNormal"/>
            </w:pPr>
          </w:p>
        </w:tc>
        <w:tc>
          <w:tcPr>
            <w:tcW w:w="1462" w:type="dxa"/>
          </w:tcPr>
          <w:p w:rsidR="00814D6E" w:rsidRDefault="00814D6E">
            <w:pPr>
              <w:pStyle w:val="ConsPlusNormal"/>
            </w:pPr>
          </w:p>
        </w:tc>
        <w:tc>
          <w:tcPr>
            <w:tcW w:w="850" w:type="dxa"/>
          </w:tcPr>
          <w:p w:rsidR="00814D6E" w:rsidRDefault="00814D6E">
            <w:pPr>
              <w:pStyle w:val="ConsPlusNormal"/>
            </w:pPr>
          </w:p>
        </w:tc>
        <w:tc>
          <w:tcPr>
            <w:tcW w:w="754" w:type="dxa"/>
          </w:tcPr>
          <w:p w:rsidR="00814D6E" w:rsidRDefault="00814D6E">
            <w:pPr>
              <w:pStyle w:val="ConsPlusNormal"/>
            </w:pPr>
          </w:p>
        </w:tc>
        <w:tc>
          <w:tcPr>
            <w:tcW w:w="1720" w:type="dxa"/>
          </w:tcPr>
          <w:p w:rsidR="00814D6E" w:rsidRDefault="00814D6E">
            <w:pPr>
              <w:pStyle w:val="ConsPlusNormal"/>
            </w:pPr>
          </w:p>
        </w:tc>
        <w:tc>
          <w:tcPr>
            <w:tcW w:w="1059" w:type="dxa"/>
          </w:tcPr>
          <w:p w:rsidR="00814D6E" w:rsidRDefault="00814D6E">
            <w:pPr>
              <w:pStyle w:val="ConsPlusNormal"/>
            </w:pPr>
          </w:p>
        </w:tc>
        <w:tc>
          <w:tcPr>
            <w:tcW w:w="1887" w:type="dxa"/>
          </w:tcPr>
          <w:p w:rsidR="00814D6E" w:rsidRDefault="00814D6E">
            <w:pPr>
              <w:pStyle w:val="ConsPlusNormal"/>
            </w:pPr>
          </w:p>
        </w:tc>
      </w:tr>
      <w:tr w:rsidR="00814D6E" w:rsidTr="00814D6E">
        <w:tc>
          <w:tcPr>
            <w:tcW w:w="624" w:type="dxa"/>
          </w:tcPr>
          <w:p w:rsidR="00814D6E" w:rsidRDefault="00814D6E">
            <w:pPr>
              <w:pStyle w:val="ConsPlusNormal"/>
            </w:pPr>
          </w:p>
        </w:tc>
        <w:tc>
          <w:tcPr>
            <w:tcW w:w="1417" w:type="dxa"/>
          </w:tcPr>
          <w:p w:rsidR="00814D6E" w:rsidRDefault="00814D6E">
            <w:pPr>
              <w:pStyle w:val="ConsPlusNormal"/>
            </w:pPr>
          </w:p>
        </w:tc>
        <w:tc>
          <w:tcPr>
            <w:tcW w:w="1474" w:type="dxa"/>
          </w:tcPr>
          <w:p w:rsidR="00814D6E" w:rsidRDefault="00814D6E">
            <w:pPr>
              <w:pStyle w:val="ConsPlusNormal"/>
            </w:pPr>
          </w:p>
        </w:tc>
        <w:tc>
          <w:tcPr>
            <w:tcW w:w="1462" w:type="dxa"/>
          </w:tcPr>
          <w:p w:rsidR="00814D6E" w:rsidRDefault="00814D6E">
            <w:pPr>
              <w:pStyle w:val="ConsPlusNormal"/>
            </w:pPr>
          </w:p>
        </w:tc>
        <w:tc>
          <w:tcPr>
            <w:tcW w:w="850" w:type="dxa"/>
          </w:tcPr>
          <w:p w:rsidR="00814D6E" w:rsidRDefault="00814D6E">
            <w:pPr>
              <w:pStyle w:val="ConsPlusNormal"/>
            </w:pPr>
          </w:p>
        </w:tc>
        <w:tc>
          <w:tcPr>
            <w:tcW w:w="754" w:type="dxa"/>
          </w:tcPr>
          <w:p w:rsidR="00814D6E" w:rsidRDefault="00814D6E">
            <w:pPr>
              <w:pStyle w:val="ConsPlusNormal"/>
            </w:pPr>
          </w:p>
        </w:tc>
        <w:tc>
          <w:tcPr>
            <w:tcW w:w="1720" w:type="dxa"/>
          </w:tcPr>
          <w:p w:rsidR="00814D6E" w:rsidRDefault="00814D6E">
            <w:pPr>
              <w:pStyle w:val="ConsPlusNormal"/>
            </w:pPr>
          </w:p>
        </w:tc>
        <w:tc>
          <w:tcPr>
            <w:tcW w:w="1059" w:type="dxa"/>
          </w:tcPr>
          <w:p w:rsidR="00814D6E" w:rsidRDefault="00814D6E">
            <w:pPr>
              <w:pStyle w:val="ConsPlusNormal"/>
            </w:pPr>
          </w:p>
        </w:tc>
        <w:tc>
          <w:tcPr>
            <w:tcW w:w="1887" w:type="dxa"/>
          </w:tcPr>
          <w:p w:rsidR="00814D6E" w:rsidRDefault="00814D6E">
            <w:pPr>
              <w:pStyle w:val="ConsPlusNormal"/>
            </w:pPr>
          </w:p>
        </w:tc>
      </w:tr>
    </w:tbl>
    <w:p w:rsidR="00814D6E" w:rsidRDefault="00814D6E">
      <w:pPr>
        <w:pStyle w:val="ConsPlusNormal"/>
        <w:jc w:val="both"/>
      </w:pPr>
    </w:p>
    <w:p w:rsidR="00814D6E" w:rsidRDefault="00814D6E" w:rsidP="00814D6E">
      <w:pPr>
        <w:pStyle w:val="ConsPlusNonformat"/>
        <w:ind w:left="-1276"/>
        <w:jc w:val="both"/>
      </w:pPr>
      <w:r>
        <w:t>Дата ___________________</w:t>
      </w:r>
    </w:p>
    <w:p w:rsidR="00814D6E" w:rsidRDefault="00814D6E" w:rsidP="00814D6E">
      <w:pPr>
        <w:pStyle w:val="ConsPlusNonformat"/>
        <w:ind w:left="-1276"/>
        <w:jc w:val="both"/>
      </w:pPr>
      <w:r>
        <w:t>Руководитель исполнительного комитета</w:t>
      </w:r>
    </w:p>
    <w:p w:rsidR="00814D6E" w:rsidRDefault="00814D6E" w:rsidP="00814D6E">
      <w:pPr>
        <w:pStyle w:val="ConsPlusNonformat"/>
        <w:ind w:left="-1276"/>
        <w:jc w:val="both"/>
      </w:pPr>
      <w:r>
        <w:t>муниципального образования Республики Татарстан ________</w:t>
      </w:r>
      <w:proofErr w:type="gramStart"/>
      <w:r>
        <w:t>_(</w:t>
      </w:r>
      <w:proofErr w:type="gramEnd"/>
      <w:r>
        <w:t>________________)</w:t>
      </w:r>
    </w:p>
    <w:p w:rsidR="00814D6E" w:rsidRDefault="00814D6E" w:rsidP="00814D6E">
      <w:pPr>
        <w:pStyle w:val="ConsPlusNonformat"/>
        <w:ind w:left="-1276"/>
        <w:jc w:val="both"/>
      </w:pPr>
      <w:r>
        <w:t xml:space="preserve">                                            (подпись) (расшифровка подписи)</w:t>
      </w:r>
    </w:p>
    <w:p w:rsidR="00814D6E" w:rsidRDefault="00814D6E" w:rsidP="00814D6E">
      <w:pPr>
        <w:pStyle w:val="ConsPlusNonformat"/>
        <w:ind w:left="-1276"/>
        <w:jc w:val="both"/>
      </w:pPr>
    </w:p>
    <w:p w:rsidR="00814D6E" w:rsidRDefault="00814D6E" w:rsidP="00814D6E">
      <w:pPr>
        <w:pStyle w:val="ConsPlusNonformat"/>
        <w:ind w:left="-1276"/>
        <w:jc w:val="both"/>
      </w:pPr>
      <w:r>
        <w:t>М.П.</w:t>
      </w:r>
    </w:p>
    <w:p w:rsidR="00814D6E" w:rsidRDefault="00814D6E" w:rsidP="00814D6E">
      <w:pPr>
        <w:pStyle w:val="ConsPlusNonformat"/>
        <w:ind w:left="-1276"/>
        <w:jc w:val="both"/>
      </w:pPr>
      <w:r>
        <w:t>Ф.И.О. (при наличии) исполнителя ____________ (контактный телефон ________)</w:t>
      </w:r>
    </w:p>
    <w:p w:rsidR="00814D6E" w:rsidRDefault="00814D6E">
      <w:pPr>
        <w:sectPr w:rsidR="00814D6E" w:rsidSect="00814D6E">
          <w:pgSz w:w="11905" w:h="16838"/>
          <w:pgMar w:top="1134" w:right="850" w:bottom="1134" w:left="1701" w:header="0" w:footer="0" w:gutter="0"/>
          <w:cols w:space="720"/>
          <w:docGrid w:linePitch="299"/>
        </w:sectPr>
      </w:pPr>
    </w:p>
    <w:p w:rsidR="00814D6E" w:rsidRDefault="00814D6E">
      <w:pPr>
        <w:pStyle w:val="ConsPlusNormal"/>
        <w:jc w:val="right"/>
        <w:outlineLvl w:val="3"/>
      </w:pPr>
      <w:r>
        <w:lastRenderedPageBreak/>
        <w:t>Приложение N 3</w:t>
      </w:r>
    </w:p>
    <w:p w:rsidR="00814D6E" w:rsidRDefault="00814D6E">
      <w:pPr>
        <w:pStyle w:val="ConsPlusNormal"/>
        <w:jc w:val="right"/>
      </w:pPr>
      <w:r>
        <w:t>к Правилам предоставления</w:t>
      </w:r>
    </w:p>
    <w:p w:rsidR="00814D6E" w:rsidRDefault="00814D6E">
      <w:pPr>
        <w:pStyle w:val="ConsPlusNormal"/>
        <w:jc w:val="right"/>
      </w:pPr>
      <w:r>
        <w:t>дополнительной социальной выплаты</w:t>
      </w:r>
    </w:p>
    <w:p w:rsidR="00814D6E" w:rsidRDefault="00814D6E">
      <w:pPr>
        <w:pStyle w:val="ConsPlusNormal"/>
        <w:jc w:val="right"/>
      </w:pPr>
      <w:r>
        <w:t>при рождении (усыновлении) одного</w:t>
      </w:r>
    </w:p>
    <w:p w:rsidR="00814D6E" w:rsidRDefault="00814D6E">
      <w:pPr>
        <w:pStyle w:val="ConsPlusNormal"/>
        <w:jc w:val="right"/>
      </w:pPr>
      <w:r>
        <w:t>ребенка молодой семье - участнику</w:t>
      </w:r>
    </w:p>
    <w:p w:rsidR="00814D6E" w:rsidRDefault="00814D6E">
      <w:pPr>
        <w:pStyle w:val="ConsPlusNormal"/>
        <w:jc w:val="right"/>
      </w:pPr>
      <w:r>
        <w:t>подпрограммы "Обеспечение жильем</w:t>
      </w:r>
    </w:p>
    <w:p w:rsidR="00814D6E" w:rsidRDefault="00814D6E">
      <w:pPr>
        <w:pStyle w:val="ConsPlusNormal"/>
        <w:jc w:val="right"/>
      </w:pPr>
      <w:r>
        <w:t>молодых семей в Республике Татарстан"</w:t>
      </w:r>
    </w:p>
    <w:p w:rsidR="00814D6E" w:rsidRDefault="00814D6E">
      <w:pPr>
        <w:pStyle w:val="ConsPlusNormal"/>
        <w:jc w:val="right"/>
      </w:pPr>
      <w:r>
        <w:t>государственной программы</w:t>
      </w:r>
    </w:p>
    <w:p w:rsidR="00814D6E" w:rsidRDefault="00814D6E">
      <w:pPr>
        <w:pStyle w:val="ConsPlusNormal"/>
        <w:jc w:val="right"/>
      </w:pPr>
      <w:r>
        <w:t>"Обеспечение качественным жильем</w:t>
      </w:r>
    </w:p>
    <w:p w:rsidR="00814D6E" w:rsidRDefault="00814D6E">
      <w:pPr>
        <w:pStyle w:val="ConsPlusNormal"/>
        <w:jc w:val="right"/>
      </w:pPr>
      <w:r>
        <w:t>и услугами жилищно-коммунального</w:t>
      </w:r>
    </w:p>
    <w:p w:rsidR="00814D6E" w:rsidRDefault="00814D6E">
      <w:pPr>
        <w:pStyle w:val="ConsPlusNormal"/>
        <w:jc w:val="right"/>
      </w:pPr>
      <w:r>
        <w:t>хозяйства населения Республики Татарстан"</w:t>
      </w:r>
    </w:p>
    <w:p w:rsidR="00814D6E" w:rsidRDefault="00814D6E">
      <w:pPr>
        <w:pStyle w:val="ConsPlusNormal"/>
        <w:jc w:val="both"/>
      </w:pPr>
    </w:p>
    <w:p w:rsidR="00814D6E" w:rsidRDefault="00814D6E">
      <w:pPr>
        <w:pStyle w:val="ConsPlusNormal"/>
        <w:jc w:val="right"/>
      </w:pPr>
      <w:r>
        <w:t>Форма</w:t>
      </w:r>
    </w:p>
    <w:p w:rsidR="00814D6E" w:rsidRDefault="00814D6E">
      <w:pPr>
        <w:pStyle w:val="ConsPlusNormal"/>
        <w:jc w:val="both"/>
      </w:pPr>
    </w:p>
    <w:p w:rsidR="00814D6E" w:rsidRDefault="00814D6E">
      <w:pPr>
        <w:pStyle w:val="ConsPlusNormal"/>
        <w:jc w:val="center"/>
      </w:pPr>
      <w:bookmarkStart w:id="49" w:name="P2374"/>
      <w:bookmarkEnd w:id="49"/>
      <w:r>
        <w:t>Отчет</w:t>
      </w:r>
    </w:p>
    <w:p w:rsidR="00814D6E" w:rsidRDefault="00814D6E">
      <w:pPr>
        <w:pStyle w:val="ConsPlusNormal"/>
        <w:jc w:val="center"/>
      </w:pPr>
      <w:r>
        <w:t>о целевом использовании полученных средств бюджета</w:t>
      </w:r>
    </w:p>
    <w:p w:rsidR="00814D6E" w:rsidRDefault="00814D6E">
      <w:pPr>
        <w:pStyle w:val="ConsPlusNormal"/>
        <w:jc w:val="center"/>
      </w:pPr>
      <w:r>
        <w:t>Республики Татарстан на предоставление дополнительной</w:t>
      </w:r>
    </w:p>
    <w:p w:rsidR="00814D6E" w:rsidRDefault="00814D6E">
      <w:pPr>
        <w:pStyle w:val="ConsPlusNormal"/>
        <w:jc w:val="center"/>
      </w:pPr>
      <w:r>
        <w:t>социальной выплаты при рождении (усыновлении) одного</w:t>
      </w:r>
    </w:p>
    <w:p w:rsidR="00814D6E" w:rsidRDefault="00814D6E">
      <w:pPr>
        <w:pStyle w:val="ConsPlusNormal"/>
        <w:jc w:val="center"/>
      </w:pPr>
      <w:r>
        <w:t>ребенка молодой семье - участнику подпрограммы</w:t>
      </w:r>
    </w:p>
    <w:p w:rsidR="00814D6E" w:rsidRDefault="00814D6E">
      <w:pPr>
        <w:pStyle w:val="ConsPlusNormal"/>
        <w:jc w:val="center"/>
      </w:pPr>
      <w:r>
        <w:t>"Обеспечение жильем молодых семей в Республике Татарстан"</w:t>
      </w:r>
    </w:p>
    <w:p w:rsidR="00814D6E" w:rsidRDefault="00814D6E">
      <w:pPr>
        <w:pStyle w:val="ConsPlusNormal"/>
        <w:jc w:val="center"/>
      </w:pPr>
      <w:r>
        <w:t>государственной программы "Обеспечение качественным жильем</w:t>
      </w:r>
    </w:p>
    <w:p w:rsidR="00814D6E" w:rsidRDefault="00814D6E">
      <w:pPr>
        <w:pStyle w:val="ConsPlusNormal"/>
        <w:jc w:val="center"/>
      </w:pPr>
      <w:r>
        <w:t>и услугами жилищно-коммунального хозяйства населения</w:t>
      </w:r>
    </w:p>
    <w:p w:rsidR="00814D6E" w:rsidRDefault="00814D6E">
      <w:pPr>
        <w:pStyle w:val="ConsPlusNormal"/>
        <w:jc w:val="center"/>
      </w:pPr>
      <w:r>
        <w:t>Республики Татарстан" по состоянию</w:t>
      </w:r>
    </w:p>
    <w:p w:rsidR="00814D6E" w:rsidRDefault="00814D6E">
      <w:pPr>
        <w:pStyle w:val="ConsPlusNormal"/>
        <w:jc w:val="center"/>
      </w:pPr>
      <w:r>
        <w:t>на "___" ____________ 20___ года</w:t>
      </w:r>
    </w:p>
    <w:p w:rsidR="00814D6E" w:rsidRDefault="00814D6E">
      <w:pPr>
        <w:pStyle w:val="ConsPlusNormal"/>
        <w:jc w:val="both"/>
      </w:pPr>
    </w:p>
    <w:p w:rsidR="00814D6E" w:rsidRDefault="00814D6E">
      <w:pPr>
        <w:pStyle w:val="ConsPlusNormal"/>
        <w:jc w:val="right"/>
      </w:pPr>
      <w:r>
        <w:t>(тыс. рублей)</w:t>
      </w:r>
    </w:p>
    <w:p w:rsidR="00814D6E" w:rsidRDefault="00814D6E"/>
    <w:tbl>
      <w:tblPr>
        <w:tblW w:w="11361"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1304"/>
        <w:gridCol w:w="1644"/>
        <w:gridCol w:w="1474"/>
        <w:gridCol w:w="1304"/>
        <w:gridCol w:w="1536"/>
        <w:gridCol w:w="867"/>
        <w:gridCol w:w="913"/>
        <w:gridCol w:w="845"/>
        <w:gridCol w:w="850"/>
      </w:tblGrid>
      <w:tr w:rsidR="00814D6E" w:rsidTr="00814D6E">
        <w:tc>
          <w:tcPr>
            <w:tcW w:w="624" w:type="dxa"/>
            <w:vMerge w:val="restart"/>
          </w:tcPr>
          <w:p w:rsidR="00814D6E" w:rsidRDefault="00814D6E">
            <w:pPr>
              <w:pStyle w:val="ConsPlusNormal"/>
              <w:jc w:val="center"/>
            </w:pPr>
            <w:r>
              <w:t>N п/п</w:t>
            </w:r>
          </w:p>
        </w:tc>
        <w:tc>
          <w:tcPr>
            <w:tcW w:w="1304" w:type="dxa"/>
            <w:vMerge w:val="restart"/>
          </w:tcPr>
          <w:p w:rsidR="00814D6E" w:rsidRDefault="00814D6E">
            <w:pPr>
              <w:pStyle w:val="ConsPlusNormal"/>
              <w:jc w:val="center"/>
            </w:pPr>
            <w:r>
              <w:t>Фамилия, имя, отчество (при наличии) заявителя</w:t>
            </w:r>
          </w:p>
        </w:tc>
        <w:tc>
          <w:tcPr>
            <w:tcW w:w="1644" w:type="dxa"/>
            <w:vMerge w:val="restart"/>
          </w:tcPr>
          <w:p w:rsidR="00814D6E" w:rsidRDefault="00814D6E">
            <w:pPr>
              <w:pStyle w:val="ConsPlusNormal"/>
              <w:jc w:val="center"/>
            </w:pPr>
            <w:r>
              <w:t>Номер и дата выдачи свидетельства на получение социальной выплаты</w:t>
            </w:r>
          </w:p>
        </w:tc>
        <w:tc>
          <w:tcPr>
            <w:tcW w:w="1474" w:type="dxa"/>
            <w:vMerge w:val="restart"/>
          </w:tcPr>
          <w:p w:rsidR="00814D6E" w:rsidRDefault="00814D6E">
            <w:pPr>
              <w:pStyle w:val="ConsPlusNormal"/>
              <w:jc w:val="center"/>
            </w:pPr>
            <w:r>
              <w:t>Фамилия, имя, отчество (при наличии) рожденного (усыновленного) ребенка</w:t>
            </w:r>
          </w:p>
        </w:tc>
        <w:tc>
          <w:tcPr>
            <w:tcW w:w="1304" w:type="dxa"/>
            <w:vMerge w:val="restart"/>
          </w:tcPr>
          <w:p w:rsidR="00814D6E" w:rsidRDefault="00814D6E">
            <w:pPr>
              <w:pStyle w:val="ConsPlusNormal"/>
              <w:jc w:val="center"/>
            </w:pPr>
            <w:r>
              <w:t>Дата рождения ребенка</w:t>
            </w:r>
          </w:p>
        </w:tc>
        <w:tc>
          <w:tcPr>
            <w:tcW w:w="1536" w:type="dxa"/>
            <w:vMerge w:val="restart"/>
          </w:tcPr>
          <w:p w:rsidR="00814D6E" w:rsidRDefault="00814D6E">
            <w:pPr>
              <w:pStyle w:val="ConsPlusNormal"/>
              <w:jc w:val="center"/>
            </w:pPr>
            <w:r>
              <w:t>Реквизиты свидетельства о рождении ребенка</w:t>
            </w:r>
          </w:p>
        </w:tc>
        <w:tc>
          <w:tcPr>
            <w:tcW w:w="1780" w:type="dxa"/>
            <w:gridSpan w:val="2"/>
          </w:tcPr>
          <w:p w:rsidR="00814D6E" w:rsidRDefault="00814D6E">
            <w:pPr>
              <w:pStyle w:val="ConsPlusNormal"/>
              <w:jc w:val="center"/>
            </w:pPr>
            <w:r>
              <w:t>Перечислено на предоставление дополнительной социальной выплаты</w:t>
            </w:r>
          </w:p>
        </w:tc>
        <w:tc>
          <w:tcPr>
            <w:tcW w:w="1695" w:type="dxa"/>
            <w:gridSpan w:val="2"/>
          </w:tcPr>
          <w:p w:rsidR="00814D6E" w:rsidRDefault="00814D6E">
            <w:pPr>
              <w:pStyle w:val="ConsPlusNormal"/>
              <w:jc w:val="center"/>
            </w:pPr>
            <w:r>
              <w:t>Поступило на лицевые счета получателей дополнительной социальной выплаты</w:t>
            </w:r>
          </w:p>
        </w:tc>
      </w:tr>
      <w:tr w:rsidR="00814D6E" w:rsidTr="00814D6E">
        <w:tc>
          <w:tcPr>
            <w:tcW w:w="624" w:type="dxa"/>
            <w:vMerge/>
          </w:tcPr>
          <w:p w:rsidR="00814D6E" w:rsidRDefault="00814D6E"/>
        </w:tc>
        <w:tc>
          <w:tcPr>
            <w:tcW w:w="1304" w:type="dxa"/>
            <w:vMerge/>
          </w:tcPr>
          <w:p w:rsidR="00814D6E" w:rsidRDefault="00814D6E"/>
        </w:tc>
        <w:tc>
          <w:tcPr>
            <w:tcW w:w="1644" w:type="dxa"/>
            <w:vMerge/>
          </w:tcPr>
          <w:p w:rsidR="00814D6E" w:rsidRDefault="00814D6E"/>
        </w:tc>
        <w:tc>
          <w:tcPr>
            <w:tcW w:w="1474" w:type="dxa"/>
            <w:vMerge/>
          </w:tcPr>
          <w:p w:rsidR="00814D6E" w:rsidRDefault="00814D6E"/>
        </w:tc>
        <w:tc>
          <w:tcPr>
            <w:tcW w:w="1304" w:type="dxa"/>
            <w:vMerge/>
          </w:tcPr>
          <w:p w:rsidR="00814D6E" w:rsidRDefault="00814D6E"/>
        </w:tc>
        <w:tc>
          <w:tcPr>
            <w:tcW w:w="1536" w:type="dxa"/>
            <w:vMerge/>
          </w:tcPr>
          <w:p w:rsidR="00814D6E" w:rsidRDefault="00814D6E"/>
        </w:tc>
        <w:tc>
          <w:tcPr>
            <w:tcW w:w="867" w:type="dxa"/>
          </w:tcPr>
          <w:p w:rsidR="00814D6E" w:rsidRDefault="00814D6E">
            <w:pPr>
              <w:pStyle w:val="ConsPlusNormal"/>
              <w:jc w:val="center"/>
            </w:pPr>
            <w:r>
              <w:t>дата</w:t>
            </w:r>
          </w:p>
        </w:tc>
        <w:tc>
          <w:tcPr>
            <w:tcW w:w="913" w:type="dxa"/>
          </w:tcPr>
          <w:p w:rsidR="00814D6E" w:rsidRDefault="00814D6E">
            <w:pPr>
              <w:pStyle w:val="ConsPlusNormal"/>
              <w:jc w:val="center"/>
            </w:pPr>
            <w:r>
              <w:t>сумма</w:t>
            </w:r>
          </w:p>
        </w:tc>
        <w:tc>
          <w:tcPr>
            <w:tcW w:w="845" w:type="dxa"/>
          </w:tcPr>
          <w:p w:rsidR="00814D6E" w:rsidRDefault="00814D6E">
            <w:pPr>
              <w:pStyle w:val="ConsPlusNormal"/>
              <w:jc w:val="center"/>
            </w:pPr>
            <w:r>
              <w:t>дата</w:t>
            </w:r>
          </w:p>
        </w:tc>
        <w:tc>
          <w:tcPr>
            <w:tcW w:w="850" w:type="dxa"/>
          </w:tcPr>
          <w:p w:rsidR="00814D6E" w:rsidRDefault="00814D6E">
            <w:pPr>
              <w:pStyle w:val="ConsPlusNormal"/>
              <w:jc w:val="center"/>
            </w:pPr>
            <w:r>
              <w:t>сумма</w:t>
            </w:r>
          </w:p>
        </w:tc>
      </w:tr>
      <w:tr w:rsidR="00814D6E" w:rsidTr="00814D6E">
        <w:tc>
          <w:tcPr>
            <w:tcW w:w="624" w:type="dxa"/>
          </w:tcPr>
          <w:p w:rsidR="00814D6E" w:rsidRDefault="00814D6E">
            <w:pPr>
              <w:pStyle w:val="ConsPlusNormal"/>
              <w:jc w:val="center"/>
            </w:pPr>
            <w:r>
              <w:t>1</w:t>
            </w:r>
          </w:p>
        </w:tc>
        <w:tc>
          <w:tcPr>
            <w:tcW w:w="1304" w:type="dxa"/>
          </w:tcPr>
          <w:p w:rsidR="00814D6E" w:rsidRDefault="00814D6E">
            <w:pPr>
              <w:pStyle w:val="ConsPlusNormal"/>
              <w:jc w:val="center"/>
            </w:pPr>
            <w:r>
              <w:t>2</w:t>
            </w:r>
          </w:p>
        </w:tc>
        <w:tc>
          <w:tcPr>
            <w:tcW w:w="1644" w:type="dxa"/>
          </w:tcPr>
          <w:p w:rsidR="00814D6E" w:rsidRDefault="00814D6E">
            <w:pPr>
              <w:pStyle w:val="ConsPlusNormal"/>
              <w:jc w:val="center"/>
            </w:pPr>
            <w:r>
              <w:t>3</w:t>
            </w:r>
          </w:p>
        </w:tc>
        <w:tc>
          <w:tcPr>
            <w:tcW w:w="1474" w:type="dxa"/>
          </w:tcPr>
          <w:p w:rsidR="00814D6E" w:rsidRDefault="00814D6E">
            <w:pPr>
              <w:pStyle w:val="ConsPlusNormal"/>
              <w:jc w:val="center"/>
            </w:pPr>
            <w:r>
              <w:t>4</w:t>
            </w:r>
          </w:p>
        </w:tc>
        <w:tc>
          <w:tcPr>
            <w:tcW w:w="1304" w:type="dxa"/>
          </w:tcPr>
          <w:p w:rsidR="00814D6E" w:rsidRDefault="00814D6E">
            <w:pPr>
              <w:pStyle w:val="ConsPlusNormal"/>
              <w:jc w:val="center"/>
            </w:pPr>
            <w:r>
              <w:t>5</w:t>
            </w:r>
          </w:p>
        </w:tc>
        <w:tc>
          <w:tcPr>
            <w:tcW w:w="1536" w:type="dxa"/>
          </w:tcPr>
          <w:p w:rsidR="00814D6E" w:rsidRDefault="00814D6E">
            <w:pPr>
              <w:pStyle w:val="ConsPlusNormal"/>
              <w:jc w:val="center"/>
            </w:pPr>
            <w:r>
              <w:t>6</w:t>
            </w:r>
          </w:p>
        </w:tc>
        <w:tc>
          <w:tcPr>
            <w:tcW w:w="867" w:type="dxa"/>
          </w:tcPr>
          <w:p w:rsidR="00814D6E" w:rsidRDefault="00814D6E">
            <w:pPr>
              <w:pStyle w:val="ConsPlusNormal"/>
              <w:jc w:val="center"/>
            </w:pPr>
            <w:r>
              <w:t>7</w:t>
            </w:r>
          </w:p>
        </w:tc>
        <w:tc>
          <w:tcPr>
            <w:tcW w:w="913" w:type="dxa"/>
          </w:tcPr>
          <w:p w:rsidR="00814D6E" w:rsidRDefault="00814D6E">
            <w:pPr>
              <w:pStyle w:val="ConsPlusNormal"/>
              <w:jc w:val="center"/>
            </w:pPr>
            <w:r>
              <w:t>8</w:t>
            </w:r>
          </w:p>
        </w:tc>
        <w:tc>
          <w:tcPr>
            <w:tcW w:w="845" w:type="dxa"/>
          </w:tcPr>
          <w:p w:rsidR="00814D6E" w:rsidRDefault="00814D6E">
            <w:pPr>
              <w:pStyle w:val="ConsPlusNormal"/>
              <w:jc w:val="center"/>
            </w:pPr>
            <w:r>
              <w:t>9</w:t>
            </w:r>
          </w:p>
        </w:tc>
        <w:tc>
          <w:tcPr>
            <w:tcW w:w="850" w:type="dxa"/>
          </w:tcPr>
          <w:p w:rsidR="00814D6E" w:rsidRDefault="00814D6E">
            <w:pPr>
              <w:pStyle w:val="ConsPlusNormal"/>
              <w:jc w:val="center"/>
            </w:pPr>
            <w:r>
              <w:t>10</w:t>
            </w:r>
          </w:p>
        </w:tc>
      </w:tr>
      <w:tr w:rsidR="00814D6E" w:rsidTr="00814D6E">
        <w:tc>
          <w:tcPr>
            <w:tcW w:w="624" w:type="dxa"/>
          </w:tcPr>
          <w:p w:rsidR="00814D6E" w:rsidRDefault="00814D6E">
            <w:pPr>
              <w:pStyle w:val="ConsPlusNormal"/>
            </w:pPr>
          </w:p>
        </w:tc>
        <w:tc>
          <w:tcPr>
            <w:tcW w:w="1304" w:type="dxa"/>
          </w:tcPr>
          <w:p w:rsidR="00814D6E" w:rsidRDefault="00814D6E">
            <w:pPr>
              <w:pStyle w:val="ConsPlusNormal"/>
            </w:pPr>
          </w:p>
        </w:tc>
        <w:tc>
          <w:tcPr>
            <w:tcW w:w="1644" w:type="dxa"/>
          </w:tcPr>
          <w:p w:rsidR="00814D6E" w:rsidRDefault="00814D6E">
            <w:pPr>
              <w:pStyle w:val="ConsPlusNormal"/>
            </w:pPr>
          </w:p>
        </w:tc>
        <w:tc>
          <w:tcPr>
            <w:tcW w:w="1474" w:type="dxa"/>
          </w:tcPr>
          <w:p w:rsidR="00814D6E" w:rsidRDefault="00814D6E">
            <w:pPr>
              <w:pStyle w:val="ConsPlusNormal"/>
            </w:pPr>
          </w:p>
        </w:tc>
        <w:tc>
          <w:tcPr>
            <w:tcW w:w="1304" w:type="dxa"/>
          </w:tcPr>
          <w:p w:rsidR="00814D6E" w:rsidRDefault="00814D6E">
            <w:pPr>
              <w:pStyle w:val="ConsPlusNormal"/>
            </w:pPr>
          </w:p>
        </w:tc>
        <w:tc>
          <w:tcPr>
            <w:tcW w:w="1536" w:type="dxa"/>
          </w:tcPr>
          <w:p w:rsidR="00814D6E" w:rsidRDefault="00814D6E">
            <w:pPr>
              <w:pStyle w:val="ConsPlusNormal"/>
            </w:pPr>
          </w:p>
        </w:tc>
        <w:tc>
          <w:tcPr>
            <w:tcW w:w="867" w:type="dxa"/>
          </w:tcPr>
          <w:p w:rsidR="00814D6E" w:rsidRDefault="00814D6E">
            <w:pPr>
              <w:pStyle w:val="ConsPlusNormal"/>
            </w:pPr>
          </w:p>
        </w:tc>
        <w:tc>
          <w:tcPr>
            <w:tcW w:w="913" w:type="dxa"/>
          </w:tcPr>
          <w:p w:rsidR="00814D6E" w:rsidRDefault="00814D6E">
            <w:pPr>
              <w:pStyle w:val="ConsPlusNormal"/>
            </w:pPr>
          </w:p>
        </w:tc>
        <w:tc>
          <w:tcPr>
            <w:tcW w:w="845" w:type="dxa"/>
          </w:tcPr>
          <w:p w:rsidR="00814D6E" w:rsidRDefault="00814D6E">
            <w:pPr>
              <w:pStyle w:val="ConsPlusNormal"/>
            </w:pPr>
          </w:p>
        </w:tc>
        <w:tc>
          <w:tcPr>
            <w:tcW w:w="850" w:type="dxa"/>
          </w:tcPr>
          <w:p w:rsidR="00814D6E" w:rsidRDefault="00814D6E">
            <w:pPr>
              <w:pStyle w:val="ConsPlusNormal"/>
            </w:pPr>
          </w:p>
        </w:tc>
      </w:tr>
      <w:tr w:rsidR="00814D6E" w:rsidTr="00814D6E">
        <w:tc>
          <w:tcPr>
            <w:tcW w:w="624" w:type="dxa"/>
          </w:tcPr>
          <w:p w:rsidR="00814D6E" w:rsidRDefault="00814D6E">
            <w:pPr>
              <w:pStyle w:val="ConsPlusNormal"/>
            </w:pPr>
          </w:p>
        </w:tc>
        <w:tc>
          <w:tcPr>
            <w:tcW w:w="1304" w:type="dxa"/>
          </w:tcPr>
          <w:p w:rsidR="00814D6E" w:rsidRDefault="00814D6E">
            <w:pPr>
              <w:pStyle w:val="ConsPlusNormal"/>
            </w:pPr>
          </w:p>
        </w:tc>
        <w:tc>
          <w:tcPr>
            <w:tcW w:w="1644" w:type="dxa"/>
          </w:tcPr>
          <w:p w:rsidR="00814D6E" w:rsidRDefault="00814D6E">
            <w:pPr>
              <w:pStyle w:val="ConsPlusNormal"/>
            </w:pPr>
          </w:p>
        </w:tc>
        <w:tc>
          <w:tcPr>
            <w:tcW w:w="1474" w:type="dxa"/>
          </w:tcPr>
          <w:p w:rsidR="00814D6E" w:rsidRDefault="00814D6E">
            <w:pPr>
              <w:pStyle w:val="ConsPlusNormal"/>
            </w:pPr>
          </w:p>
        </w:tc>
        <w:tc>
          <w:tcPr>
            <w:tcW w:w="1304" w:type="dxa"/>
          </w:tcPr>
          <w:p w:rsidR="00814D6E" w:rsidRDefault="00814D6E">
            <w:pPr>
              <w:pStyle w:val="ConsPlusNormal"/>
            </w:pPr>
          </w:p>
        </w:tc>
        <w:tc>
          <w:tcPr>
            <w:tcW w:w="1536" w:type="dxa"/>
          </w:tcPr>
          <w:p w:rsidR="00814D6E" w:rsidRDefault="00814D6E">
            <w:pPr>
              <w:pStyle w:val="ConsPlusNormal"/>
            </w:pPr>
          </w:p>
        </w:tc>
        <w:tc>
          <w:tcPr>
            <w:tcW w:w="867" w:type="dxa"/>
          </w:tcPr>
          <w:p w:rsidR="00814D6E" w:rsidRDefault="00814D6E">
            <w:pPr>
              <w:pStyle w:val="ConsPlusNormal"/>
            </w:pPr>
          </w:p>
        </w:tc>
        <w:tc>
          <w:tcPr>
            <w:tcW w:w="913" w:type="dxa"/>
          </w:tcPr>
          <w:p w:rsidR="00814D6E" w:rsidRDefault="00814D6E">
            <w:pPr>
              <w:pStyle w:val="ConsPlusNormal"/>
            </w:pPr>
          </w:p>
        </w:tc>
        <w:tc>
          <w:tcPr>
            <w:tcW w:w="845" w:type="dxa"/>
          </w:tcPr>
          <w:p w:rsidR="00814D6E" w:rsidRDefault="00814D6E">
            <w:pPr>
              <w:pStyle w:val="ConsPlusNormal"/>
            </w:pPr>
          </w:p>
        </w:tc>
        <w:tc>
          <w:tcPr>
            <w:tcW w:w="850" w:type="dxa"/>
          </w:tcPr>
          <w:p w:rsidR="00814D6E" w:rsidRDefault="00814D6E">
            <w:pPr>
              <w:pStyle w:val="ConsPlusNormal"/>
            </w:pPr>
          </w:p>
        </w:tc>
      </w:tr>
      <w:tr w:rsidR="00814D6E" w:rsidTr="00814D6E">
        <w:tc>
          <w:tcPr>
            <w:tcW w:w="624" w:type="dxa"/>
          </w:tcPr>
          <w:p w:rsidR="00814D6E" w:rsidRDefault="00814D6E">
            <w:pPr>
              <w:pStyle w:val="ConsPlusNormal"/>
            </w:pPr>
          </w:p>
        </w:tc>
        <w:tc>
          <w:tcPr>
            <w:tcW w:w="1304" w:type="dxa"/>
          </w:tcPr>
          <w:p w:rsidR="00814D6E" w:rsidRDefault="00814D6E">
            <w:pPr>
              <w:pStyle w:val="ConsPlusNormal"/>
            </w:pPr>
          </w:p>
        </w:tc>
        <w:tc>
          <w:tcPr>
            <w:tcW w:w="1644" w:type="dxa"/>
          </w:tcPr>
          <w:p w:rsidR="00814D6E" w:rsidRDefault="00814D6E">
            <w:pPr>
              <w:pStyle w:val="ConsPlusNormal"/>
            </w:pPr>
          </w:p>
        </w:tc>
        <w:tc>
          <w:tcPr>
            <w:tcW w:w="1474" w:type="dxa"/>
          </w:tcPr>
          <w:p w:rsidR="00814D6E" w:rsidRDefault="00814D6E">
            <w:pPr>
              <w:pStyle w:val="ConsPlusNormal"/>
            </w:pPr>
          </w:p>
        </w:tc>
        <w:tc>
          <w:tcPr>
            <w:tcW w:w="1304" w:type="dxa"/>
          </w:tcPr>
          <w:p w:rsidR="00814D6E" w:rsidRDefault="00814D6E">
            <w:pPr>
              <w:pStyle w:val="ConsPlusNormal"/>
            </w:pPr>
          </w:p>
        </w:tc>
        <w:tc>
          <w:tcPr>
            <w:tcW w:w="1536" w:type="dxa"/>
          </w:tcPr>
          <w:p w:rsidR="00814D6E" w:rsidRDefault="00814D6E">
            <w:pPr>
              <w:pStyle w:val="ConsPlusNormal"/>
            </w:pPr>
          </w:p>
        </w:tc>
        <w:tc>
          <w:tcPr>
            <w:tcW w:w="867" w:type="dxa"/>
          </w:tcPr>
          <w:p w:rsidR="00814D6E" w:rsidRDefault="00814D6E">
            <w:pPr>
              <w:pStyle w:val="ConsPlusNormal"/>
            </w:pPr>
          </w:p>
        </w:tc>
        <w:tc>
          <w:tcPr>
            <w:tcW w:w="913" w:type="dxa"/>
          </w:tcPr>
          <w:p w:rsidR="00814D6E" w:rsidRDefault="00814D6E">
            <w:pPr>
              <w:pStyle w:val="ConsPlusNormal"/>
            </w:pPr>
          </w:p>
        </w:tc>
        <w:tc>
          <w:tcPr>
            <w:tcW w:w="845" w:type="dxa"/>
          </w:tcPr>
          <w:p w:rsidR="00814D6E" w:rsidRDefault="00814D6E">
            <w:pPr>
              <w:pStyle w:val="ConsPlusNormal"/>
            </w:pPr>
          </w:p>
        </w:tc>
        <w:tc>
          <w:tcPr>
            <w:tcW w:w="850" w:type="dxa"/>
          </w:tcPr>
          <w:p w:rsidR="00814D6E" w:rsidRDefault="00814D6E">
            <w:pPr>
              <w:pStyle w:val="ConsPlusNormal"/>
            </w:pPr>
          </w:p>
        </w:tc>
      </w:tr>
    </w:tbl>
    <w:p w:rsidR="00814D6E" w:rsidRDefault="00814D6E">
      <w:pPr>
        <w:pStyle w:val="ConsPlusNormal"/>
        <w:jc w:val="both"/>
      </w:pPr>
    </w:p>
    <w:p w:rsidR="00814D6E" w:rsidRDefault="00814D6E" w:rsidP="00814D6E">
      <w:pPr>
        <w:pStyle w:val="ConsPlusNonformat"/>
        <w:ind w:left="-1276"/>
        <w:jc w:val="both"/>
      </w:pPr>
      <w:r>
        <w:t>Дата ___________________</w:t>
      </w:r>
    </w:p>
    <w:p w:rsidR="00814D6E" w:rsidRDefault="00814D6E" w:rsidP="00814D6E">
      <w:pPr>
        <w:pStyle w:val="ConsPlusNonformat"/>
        <w:ind w:left="-1276"/>
        <w:jc w:val="both"/>
      </w:pPr>
      <w:r>
        <w:t>Руководитель исполнительного комитета</w:t>
      </w:r>
    </w:p>
    <w:p w:rsidR="00814D6E" w:rsidRDefault="00814D6E" w:rsidP="00814D6E">
      <w:pPr>
        <w:pStyle w:val="ConsPlusNonformat"/>
        <w:ind w:left="-1276"/>
        <w:jc w:val="both"/>
      </w:pPr>
      <w:r>
        <w:t>муниципального образования Республики Татарстан ________</w:t>
      </w:r>
      <w:proofErr w:type="gramStart"/>
      <w:r>
        <w:t>_(</w:t>
      </w:r>
      <w:proofErr w:type="gramEnd"/>
      <w:r>
        <w:t>________________)</w:t>
      </w:r>
    </w:p>
    <w:p w:rsidR="00814D6E" w:rsidRDefault="00814D6E" w:rsidP="00814D6E">
      <w:pPr>
        <w:pStyle w:val="ConsPlusNonformat"/>
        <w:ind w:left="-1276"/>
        <w:jc w:val="both"/>
      </w:pPr>
      <w:r>
        <w:t xml:space="preserve">                                            (подпись) (расшифровка подписи)</w:t>
      </w:r>
    </w:p>
    <w:p w:rsidR="00814D6E" w:rsidRDefault="00814D6E" w:rsidP="00814D6E">
      <w:pPr>
        <w:pStyle w:val="ConsPlusNonformat"/>
        <w:ind w:left="-1276"/>
        <w:jc w:val="both"/>
      </w:pPr>
    </w:p>
    <w:p w:rsidR="00814D6E" w:rsidRDefault="00814D6E" w:rsidP="00814D6E">
      <w:pPr>
        <w:pStyle w:val="ConsPlusNonformat"/>
        <w:ind w:left="-1276"/>
        <w:jc w:val="both"/>
      </w:pPr>
      <w:r>
        <w:t>М.П.</w:t>
      </w:r>
    </w:p>
    <w:p w:rsidR="00814D6E" w:rsidRDefault="00814D6E" w:rsidP="00814D6E">
      <w:pPr>
        <w:pStyle w:val="ConsPlusNonformat"/>
        <w:ind w:left="-1276"/>
        <w:jc w:val="both"/>
      </w:pPr>
      <w:r>
        <w:t>Ф.И.О. (при наличии) исполнителя ____________ (контактный телефон ________)</w:t>
      </w:r>
    </w:p>
    <w:sectPr w:rsidR="00814D6E" w:rsidSect="00814D6E">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D6E"/>
    <w:rsid w:val="000E65E7"/>
    <w:rsid w:val="00814D6E"/>
    <w:rsid w:val="00DD7CBE"/>
    <w:rsid w:val="00E30E3A"/>
    <w:rsid w:val="00F867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4BFDA"/>
  <w15:chartTrackingRefBased/>
  <w15:docId w15:val="{88E8409A-2DCA-4A70-A1CF-F75E7BDF1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814D6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814D6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14D6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814D6E"/>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05E1177287EA3BBBD00773F281EB211F82F417D44F3CC158E204C6741AA7B52E0AC3F0EFFF421A35D3F14A4A070E70CB97514EAD9BBCCC3589F4CD95A2n9M" TargetMode="External"/><Relationship Id="rId21" Type="http://schemas.openxmlformats.org/officeDocument/2006/relationships/hyperlink" Target="consultantplus://offline/ref=05E1177287EA3BBBD00773F281EB211F82F417D44F3DC35AE604C6741AA7B52E0AC3F0EFFF421A35D3F1484A070E70CB97514EAD9BBCCC3589F4CD95A2n9M" TargetMode="External"/><Relationship Id="rId42" Type="http://schemas.openxmlformats.org/officeDocument/2006/relationships/hyperlink" Target="consultantplus://offline/ref=05E1177287EA3BBBD00773F281EB211F82F417D44F3CC158E204C6741AA7B52E0AC3F0EFFF421A35D3F14A4B000E70CB97514EAD9BBCCC3589F4CD95A2n9M" TargetMode="External"/><Relationship Id="rId47" Type="http://schemas.openxmlformats.org/officeDocument/2006/relationships/hyperlink" Target="consultantplus://offline/ref=05E1177287EA3BBBD00773F281EB211F82F417D44F3DC651E002C6741AA7B52E0AC3F0EFFF421A35D3F1484B030E70CB97514EAD9BBCCC3589F4CD95A2n9M" TargetMode="External"/><Relationship Id="rId63" Type="http://schemas.openxmlformats.org/officeDocument/2006/relationships/hyperlink" Target="consultantplus://offline/ref=05E1177287EA3BBBD0076DFF97877C1482FC4ADD4E3DCE0EB957C02345F7B37B5883AEB6BE020935D2EF484A03A0n4M" TargetMode="External"/><Relationship Id="rId68" Type="http://schemas.openxmlformats.org/officeDocument/2006/relationships/hyperlink" Target="consultantplus://offline/ref=05E1177287EA3BBBD00773F281EB211F82F417D44F3CC050E005C6741AA7B52E0AC3F0EFFF421A35D3F1484C060E70CB97514EAD9BBCCC3589F4CD95A2n9M" TargetMode="External"/><Relationship Id="rId2" Type="http://schemas.openxmlformats.org/officeDocument/2006/relationships/settings" Target="settings.xml"/><Relationship Id="rId16" Type="http://schemas.openxmlformats.org/officeDocument/2006/relationships/hyperlink" Target="consultantplus://offline/ref=05E1177287EA3BBBD00773F281EB211F82F417D44F3DC651E002C6741AA7B52E0AC3F0EFFF421A35D3F14B42050E70CB97514EAD9BBCCC3589F4CD95A2n9M" TargetMode="External"/><Relationship Id="rId29" Type="http://schemas.openxmlformats.org/officeDocument/2006/relationships/hyperlink" Target="consultantplus://offline/ref=05E1177287EA3BBBD00773F281EB211F82F417D44F3DC458EC02C6741AA7B52E0AC3F0EFFF421A35D3F14B4C010E70CB97514EAD9BBCCC3589F4CD95A2n9M" TargetMode="External"/><Relationship Id="rId11" Type="http://schemas.openxmlformats.org/officeDocument/2006/relationships/hyperlink" Target="consultantplus://offline/ref=05E1177287EA3BBBD00773F281EB211F82F417D44F3DC35AE604C6741AA7B52E0AC3F0EFFF421A35D3F14A4A040E70CB97514EAD9BBCCC3589F4CD95A2n9M" TargetMode="External"/><Relationship Id="rId24" Type="http://schemas.openxmlformats.org/officeDocument/2006/relationships/hyperlink" Target="consultantplus://offline/ref=05E1177287EA3BBBD00773F281EB211F82F417D44D3FC459E6089B7E12FEB92C0DCCAFF8F80B1634D3F14B4C0A5175DE860941AB81A3CC2A95F6CFA9n6M" TargetMode="External"/><Relationship Id="rId32" Type="http://schemas.openxmlformats.org/officeDocument/2006/relationships/hyperlink" Target="consultantplus://offline/ref=05E1177287EA3BBBD0076DFF97877C1482F740D14930CE0EB957C02345F7B37B4A83F6BABC061F30DBFA1E1B45502998D71A42AE81A0CD36A9n6M" TargetMode="External"/><Relationship Id="rId37" Type="http://schemas.openxmlformats.org/officeDocument/2006/relationships/hyperlink" Target="consultantplus://offline/ref=05E1177287EA3BBBD00773F281EB211F82F417D44F3DC458EC02C6741AA7B52E0AC3F0EFFF421A35D3F14B4C040E70CB97514EAD9BBCCC3589F4CD95A2n9M" TargetMode="External"/><Relationship Id="rId40" Type="http://schemas.openxmlformats.org/officeDocument/2006/relationships/hyperlink" Target="consultantplus://offline/ref=05E1177287EA3BBBD00773F281EB211F82F417D44F3DC651E002C6741AA7B52E0AC3F0EFFF421A35D3F1484A080E70CB97514EAD9BBCCC3589F4CD95A2n9M" TargetMode="External"/><Relationship Id="rId45" Type="http://schemas.openxmlformats.org/officeDocument/2006/relationships/hyperlink" Target="consultantplus://offline/ref=05E1177287EA3BBBD0076DFF97877C1482F74CD94E3CCE0EB957C02345F7B37B4A83F6B9B752467086FC484E1F042584D10441AAnEM" TargetMode="External"/><Relationship Id="rId53" Type="http://schemas.openxmlformats.org/officeDocument/2006/relationships/hyperlink" Target="consultantplus://offline/ref=05E1177287EA3BBBD00773F281EB211F82F417D44F3CC158E204C6741AA7B52E0AC3F0EFFF421A35D3F14A4B050E70CB97514EAD9BBCCC3589F4CD95A2n9M" TargetMode="External"/><Relationship Id="rId58" Type="http://schemas.openxmlformats.org/officeDocument/2006/relationships/hyperlink" Target="consultantplus://offline/ref=05E1177287EA3BBBD0076DFF97877C1482F64FDB4B3ECE0EB957C02345F7B37B4A83F6BABC061735DAFA1E1B45502998D71A42AE81A0CD36A9n6M" TargetMode="External"/><Relationship Id="rId66" Type="http://schemas.openxmlformats.org/officeDocument/2006/relationships/hyperlink" Target="consultantplus://offline/ref=05E1177287EA3BBBD0076DFF97877C1482F64FDB4B3ECE0EB957C02345F7B37B4A83F6BABC061735DAFA1E1B45502998D71A42AE81A0CD36A9n6M" TargetMode="External"/><Relationship Id="rId74" Type="http://schemas.openxmlformats.org/officeDocument/2006/relationships/fontTable" Target="fontTable.xml"/><Relationship Id="rId5" Type="http://schemas.openxmlformats.org/officeDocument/2006/relationships/hyperlink" Target="consultantplus://offline/ref=05E1177287EA3BBBD00773F281EB211F82F417D44F3CC050E005C6741AA7B52E0AC3F0EFFF421A35D3F14A4A040E70CB97514EAD9BBCCC3589F4CD95A2n9M" TargetMode="External"/><Relationship Id="rId61" Type="http://schemas.openxmlformats.org/officeDocument/2006/relationships/hyperlink" Target="consultantplus://offline/ref=05E1177287EA3BBBD0076DFF97877C1482FC4ADD4E3DCE0EB957C02345F7B37B5883AEB6BE020935D2EF484A03A0n4M" TargetMode="External"/><Relationship Id="rId19" Type="http://schemas.openxmlformats.org/officeDocument/2006/relationships/hyperlink" Target="consultantplus://offline/ref=05E1177287EA3BBBD00773F281EB211F82F417D44F3DC35AE604C6741AA7B52E0AC3F0EFFF421A35D3F14B4C000E70CB97514EAD9BBCCC3589F4CD95A2n9M" TargetMode="External"/><Relationship Id="rId14" Type="http://schemas.openxmlformats.org/officeDocument/2006/relationships/hyperlink" Target="consultantplus://offline/ref=05E1177287EA3BBBD00773F281EB211F82F417D44F3CC050E005C6741AA7B52E0AC3F0EFFF421A35D3F14B4E010E70CB97514EAD9BBCCC3589F4CD95A2n9M" TargetMode="External"/><Relationship Id="rId22" Type="http://schemas.openxmlformats.org/officeDocument/2006/relationships/hyperlink" Target="consultantplus://offline/ref=05E1177287EA3BBBD00773F281EB211F82F417D44D3AC45CEE5591764BF2BB2B0293AAFFE90B1530CDF04B54030526A9nBM" TargetMode="External"/><Relationship Id="rId27" Type="http://schemas.openxmlformats.org/officeDocument/2006/relationships/hyperlink" Target="consultantplus://offline/ref=05E1177287EA3BBBD00773F281EB211F82F417D44F3CC158E204C6741AA7B52E0AC3F0EFFF421A35D3F14A4B010E70CB97514EAD9BBCCC3589F4CD95A2n9M" TargetMode="External"/><Relationship Id="rId30" Type="http://schemas.openxmlformats.org/officeDocument/2006/relationships/hyperlink" Target="consultantplus://offline/ref=05E1177287EA3BBBD00773F281EB211F82F417D44F3DC651E002C6741AA7B52E0AC3F0EFFF421A35D3F1484A090E70CB97514EAD9BBCCC3589F4CD95A2n9M" TargetMode="External"/><Relationship Id="rId35" Type="http://schemas.openxmlformats.org/officeDocument/2006/relationships/hyperlink" Target="consultantplus://offline/ref=05E1177287EA3BBBD00773F281EB211F82F417D44F3DC458EC02C6741AA7B52E0AC3F0EFFF421A35D3F14B4C020E70CB97514EAD9BBCCC3589F4CD95A2n9M" TargetMode="External"/><Relationship Id="rId43" Type="http://schemas.openxmlformats.org/officeDocument/2006/relationships/hyperlink" Target="consultantplus://offline/ref=05E1177287EA3BBBD00773F281EB211F82F417D44F3DC458EC02C6741AA7B52E0AC3F0EFFF421A35D3F14B4D000E70CB97514EAD9BBCCC3589F4CD95A2n9M" TargetMode="External"/><Relationship Id="rId48" Type="http://schemas.openxmlformats.org/officeDocument/2006/relationships/hyperlink" Target="consultantplus://offline/ref=05E1177287EA3BBBD00773F281EB211F82F417D44F3DC651E002C6741AA7B52E0AC3F0EFFF421A35D3F1484B020E70CB97514EAD9BBCCC3589F4CD95A2n9M" TargetMode="External"/><Relationship Id="rId56" Type="http://schemas.openxmlformats.org/officeDocument/2006/relationships/hyperlink" Target="consultantplus://offline/ref=05E1177287EA3BBBD00773F281EB211F82F417D44F3DCC50E001C6741AA7B52E0AC3F0EFFF421A35D3F14A4A040E70CB97514EAD9BBCCC3589F4CD95A2n9M" TargetMode="External"/><Relationship Id="rId64" Type="http://schemas.openxmlformats.org/officeDocument/2006/relationships/hyperlink" Target="consultantplus://offline/ref=05E1177287EA3BBBD0076DFF97877C1482F84FD14D3DCE0EB957C02345F7B37B4A83F6BABE071F35D7FA1E1B45502998D71A42AE81A0CD36A9n6M" TargetMode="External"/><Relationship Id="rId69" Type="http://schemas.openxmlformats.org/officeDocument/2006/relationships/hyperlink" Target="consultantplus://offline/ref=05E1177287EA3BBBD00773F281EB211F82F417D44F3DC458EC02C6741AA7B52E0AC3F0EFFF421A35D3F14B42010E70CB97514EAD9BBCCC3589F4CD95A2n9M" TargetMode="External"/><Relationship Id="rId8" Type="http://schemas.openxmlformats.org/officeDocument/2006/relationships/hyperlink" Target="consultantplus://offline/ref=05E1177287EA3BBBD00773F281EB211F82F417D44F3DC458EC02C6741AA7B52E0AC3F0EFFF421A35D3F14A4A040E70CB97514EAD9BBCCC3589F4CD95A2n9M" TargetMode="External"/><Relationship Id="rId51" Type="http://schemas.openxmlformats.org/officeDocument/2006/relationships/hyperlink" Target="consultantplus://offline/ref=05E1177287EA3BBBD00773F281EB211F82F417D44F3CC158E204C6741AA7B52E0AC3F0EFFF421A35D3F14A4B020E70CB97514EAD9BBCCC3589F4CD95A2n9M" TargetMode="External"/><Relationship Id="rId72" Type="http://schemas.openxmlformats.org/officeDocument/2006/relationships/hyperlink" Target="consultantplus://offline/ref=05E1177287EA3BBBD00773F281EB211F82F417D44F3CC050E005C6741AA7B52E0AC3F0EFFF421A35D3F1484C060E70CB97514EAD9BBCCC3589F4CD95A2n9M" TargetMode="External"/><Relationship Id="rId3" Type="http://schemas.openxmlformats.org/officeDocument/2006/relationships/webSettings" Target="webSettings.xml"/><Relationship Id="rId12" Type="http://schemas.openxmlformats.org/officeDocument/2006/relationships/hyperlink" Target="consultantplus://offline/ref=05E1177287EA3BBBD00773F281EB211F82F417D44F3DCC50E001C6741AA7B52E0AC3F0EFFF421A35D3F14A4A040E70CB97514EAD9BBCCC3589F4CD95A2n9M" TargetMode="External"/><Relationship Id="rId17" Type="http://schemas.openxmlformats.org/officeDocument/2006/relationships/hyperlink" Target="consultantplus://offline/ref=05E1177287EA3BBBD00773F281EB211F82F417D44F3DC35AE604C6741AA7B52E0AC3F0EFFF421A35D3F14B4F080E70CB97514EAD9BBCCC3589F4CD95A2n9M" TargetMode="External"/><Relationship Id="rId25" Type="http://schemas.openxmlformats.org/officeDocument/2006/relationships/hyperlink" Target="consultantplus://offline/ref=05E1177287EA3BBBD00773F281EB211F82F417D44F3CC050E200C6741AA7B52E0AC3F0EFFF421A35D7F44F4A030E70CB97514EAD9BBCCC3589F4CD95A2n9M" TargetMode="External"/><Relationship Id="rId33" Type="http://schemas.openxmlformats.org/officeDocument/2006/relationships/hyperlink" Target="consultantplus://offline/ref=05E1177287EA3BBBD00773F281EB211F82F417D44F3DC458EC02C6741AA7B52E0AC3F0EFFF421A35D3F14B4C000E70CB97514EAD9BBCCC3589F4CD95A2n9M" TargetMode="External"/><Relationship Id="rId38" Type="http://schemas.openxmlformats.org/officeDocument/2006/relationships/hyperlink" Target="consultantplus://offline/ref=05E1177287EA3BBBD00773F281EB211F82F417D44F3DC458EC02C6741AA7B52E0AC3F0EFFF421A35D3F14B4C060E70CB97514EAD9BBCCC3589F4CD95A2n9M" TargetMode="External"/><Relationship Id="rId46" Type="http://schemas.openxmlformats.org/officeDocument/2006/relationships/hyperlink" Target="consultantplus://offline/ref=05E1177287EA3BBBD00773F281EB211F82F417D44F3DC651E002C6741AA7B52E0AC3F0EFFF421A35D3F1484B010E70CB97514EAD9BBCCC3589F4CD95A2n9M" TargetMode="External"/><Relationship Id="rId59" Type="http://schemas.openxmlformats.org/officeDocument/2006/relationships/hyperlink" Target="consultantplus://offline/ref=05E1177287EA3BBBD0076DFF97877C1482FC4ADD4E3DCE0EB957C02345F7B37B5883AEB6BE020935D2EF484A03A0n4M" TargetMode="External"/><Relationship Id="rId67" Type="http://schemas.openxmlformats.org/officeDocument/2006/relationships/hyperlink" Target="consultantplus://offline/ref=05E1177287EA3BBBD00773F281EB211F82F417D44F3CC158E204C6741AA7B52E0AC3F0EFFF421A35D3F14A4B070E70CB97514EAD9BBCCC3589F4CD95A2n9M" TargetMode="External"/><Relationship Id="rId20" Type="http://schemas.openxmlformats.org/officeDocument/2006/relationships/hyperlink" Target="consultantplus://offline/ref=05E1177287EA3BBBD00773F281EB211F82F417D44F3CC050E005C6741AA7B52E0AC3F0EFFF421A35D3F14B42060E70CB97514EAD9BBCCC3589F4CD95A2n9M" TargetMode="External"/><Relationship Id="rId41" Type="http://schemas.openxmlformats.org/officeDocument/2006/relationships/hyperlink" Target="consultantplus://offline/ref=05E1177287EA3BBBD0076DFF97877C1482F740D8473BCE0EB957C02345F7B37B4A83F6BABC061533DBFA1E1B45502998D71A42AE81A0CD36A9n6M" TargetMode="External"/><Relationship Id="rId54" Type="http://schemas.openxmlformats.org/officeDocument/2006/relationships/hyperlink" Target="consultantplus://offline/ref=05E1177287EA3BBBD00773F281EB211F82F417D44F3CC158E204C6741AA7B52E0AC3F0EFFF421A35D3F14A4B040E70CB97514EAD9BBCCC3589F4CD95A2n9M" TargetMode="External"/><Relationship Id="rId62" Type="http://schemas.openxmlformats.org/officeDocument/2006/relationships/hyperlink" Target="consultantplus://offline/ref=05E1177287EA3BBBD0076DFF97877C1482F64FDB4B3ECE0EB957C02345F7B37B4A83F6BABC061735DAFA1E1B45502998D71A42AE81A0CD36A9n6M" TargetMode="External"/><Relationship Id="rId70" Type="http://schemas.openxmlformats.org/officeDocument/2006/relationships/hyperlink" Target="consultantplus://offline/ref=05E1177287EA3BBBD00773F281EB211F82F417D44F3CC158E204C6741AA7B52E0AC3F0EFFF421A35D3F14A4B070E70CB97514EAD9BBCCC3589F4CD95A2n9M" TargetMode="External"/><Relationship Id="rId75"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05E1177287EA3BBBD00773F281EB211F82F417D44F3CC35AE70BC6741AA7B52E0AC3F0EFFF421A35D3F14A4A040E70CB97514EAD9BBCCC3589F4CD95A2n9M" TargetMode="External"/><Relationship Id="rId15" Type="http://schemas.openxmlformats.org/officeDocument/2006/relationships/hyperlink" Target="consultantplus://offline/ref=05E1177287EA3BBBD00773F281EB211F82F417D44F3DC458EC02C6741AA7B52E0AC3F0EFFF421A35D3F14B4F080E70CB97514EAD9BBCCC3589F4CD95A2n9M" TargetMode="External"/><Relationship Id="rId23" Type="http://schemas.openxmlformats.org/officeDocument/2006/relationships/hyperlink" Target="consultantplus://offline/ref=05E1177287EA3BBBD00773F281EB211F82F417D44F3DC35BE700C6741AA7B52E0AC3F0EFED424239D1F5544B001B269AD1A0n5M" TargetMode="External"/><Relationship Id="rId28" Type="http://schemas.openxmlformats.org/officeDocument/2006/relationships/hyperlink" Target="consultantplus://offline/ref=05E1177287EA3BBBD00773F281EB211F82F417D44F3CC050E005C6741AA7B52E0AC3F0EFFF421A35D3F1484C050E70CB97514EAD9BBCCC3589F4CD95A2n9M" TargetMode="External"/><Relationship Id="rId36" Type="http://schemas.openxmlformats.org/officeDocument/2006/relationships/hyperlink" Target="consultantplus://offline/ref=05E1177287EA3BBBD0076DFF97877C1482F84ADD493ECE0EB957C02345F7B37B4A83F6BABC061432D2FA1E1B45502998D71A42AE81A0CD36A9n6M" TargetMode="External"/><Relationship Id="rId49" Type="http://schemas.openxmlformats.org/officeDocument/2006/relationships/hyperlink" Target="consultantplus://offline/ref=05E1177287EA3BBBD0076DFF97877C1482F84ADD493ECE0EB957C02345F7B37B5883AEB6BE020935D2EF484A03A0n4M" TargetMode="External"/><Relationship Id="rId57" Type="http://schemas.openxmlformats.org/officeDocument/2006/relationships/hyperlink" Target="consultantplus://offline/ref=05E1177287EA3BBBD0076DFF97877C1482FC4ADD4E3DCE0EB957C02345F7B37B5883AEB6BE020935D2EF484A03A0n4M" TargetMode="External"/><Relationship Id="rId10" Type="http://schemas.openxmlformats.org/officeDocument/2006/relationships/hyperlink" Target="consultantplus://offline/ref=05E1177287EA3BBBD00773F281EB211F82F417D44F3DC651E002C6741AA7B52E0AC3F0EFFF421A35D3F14A4A040E70CB97514EAD9BBCCC3589F4CD95A2n9M" TargetMode="External"/><Relationship Id="rId31" Type="http://schemas.openxmlformats.org/officeDocument/2006/relationships/hyperlink" Target="consultantplus://offline/ref=05E1177287EA3BBBD00773F281EB211F82F417D44F3DCC50E001C6741AA7B52E0AC3F0EFFF421A35D3F14A4A040E70CB97514EAD9BBCCC3589F4CD95A2n9M" TargetMode="External"/><Relationship Id="rId44" Type="http://schemas.openxmlformats.org/officeDocument/2006/relationships/hyperlink" Target="consultantplus://offline/ref=05E1177287EA3BBBD00773F281EB211F82F417D44F3DC458EC02C6741AA7B52E0AC3F0EFFF421A35D3F14B4D030E70CB97514EAD9BBCCC3589F4CD95A2n9M" TargetMode="External"/><Relationship Id="rId52" Type="http://schemas.openxmlformats.org/officeDocument/2006/relationships/hyperlink" Target="consultantplus://offline/ref=05E1177287EA3BBBD00773F281EB211F82F417D44F3CC050E005C6741AA7B52E0AC3F0EFFF421A35D3F1484C040E70CB97514EAD9BBCCC3589F4CD95A2n9M" TargetMode="External"/><Relationship Id="rId60" Type="http://schemas.openxmlformats.org/officeDocument/2006/relationships/hyperlink" Target="consultantplus://offline/ref=05E1177287EA3BBBD0076DFF97877C1482F64FDB4B3ECE0EB957C02345F7B37B4A83F6BABC061735DAFA1E1B45502998D71A42AE81A0CD36A9n6M" TargetMode="External"/><Relationship Id="rId65" Type="http://schemas.openxmlformats.org/officeDocument/2006/relationships/hyperlink" Target="consultantplus://offline/ref=05E1177287EA3BBBD0076DFF97877C1482FC4ADD4E3DCE0EB957C02345F7B37B5883AEB6BE020935D2EF484A03A0n4M" TargetMode="External"/><Relationship Id="rId73" Type="http://schemas.openxmlformats.org/officeDocument/2006/relationships/hyperlink" Target="consultantplus://offline/ref=05E1177287EA3BBBD00773F281EB211F82F417D44F3CC050E005C6741AA7B52E0AC3F0EFFF421A35D3F1484C080E70CB97514EAD9BBCCC3589F4CD95A2n9M" TargetMode="External"/><Relationship Id="rId4" Type="http://schemas.openxmlformats.org/officeDocument/2006/relationships/hyperlink" Target="consultantplus://offline/ref=05E1177287EA3BBBD00773F281EB211F82F417D44F3CC158E204C6741AA7B52E0AC3F0EFFF421A35D3F14A4A040E70CB97514EAD9BBCCC3589F4CD95A2n9M" TargetMode="External"/><Relationship Id="rId9" Type="http://schemas.openxmlformats.org/officeDocument/2006/relationships/hyperlink" Target="consultantplus://offline/ref=05E1177287EA3BBBD00773F281EB211F82F417D44F3DC758E303C6741AA7B52E0AC3F0EFFF421A35D3F14A4A040E70CB97514EAD9BBCCC3589F4CD95A2n9M" TargetMode="External"/><Relationship Id="rId13" Type="http://schemas.openxmlformats.org/officeDocument/2006/relationships/hyperlink" Target="consultantplus://offline/ref=05E1177287EA3BBBD00773F281EB211F82F417D44F3CC158E204C6741AA7B52E0AC3F0EFFF421A35D3F14A4A040E70CB97514EAD9BBCCC3589F4CD95A2n9M" TargetMode="External"/><Relationship Id="rId18" Type="http://schemas.openxmlformats.org/officeDocument/2006/relationships/hyperlink" Target="consultantplus://offline/ref=05E1177287EA3BBBD00773F281EB211F82F417D44F3DCC50E001C6741AA7B52E0AC3F0EFFF421A35D3F14A4A040E70CB97514EAD9BBCCC3589F4CD95A2n9M" TargetMode="External"/><Relationship Id="rId39" Type="http://schemas.openxmlformats.org/officeDocument/2006/relationships/hyperlink" Target="consultantplus://offline/ref=05E1177287EA3BBBD00773F281EB211F82F417D44F3DC458EC02C6741AA7B52E0AC3F0EFFF421A35D3F14B4C080E70CB97514EAD9BBCCC3589F4CD95A2n9M" TargetMode="External"/><Relationship Id="rId34" Type="http://schemas.openxmlformats.org/officeDocument/2006/relationships/hyperlink" Target="consultantplus://offline/ref=05E1177287EA3BBBD0076DFF97877C1482F841DC4C3ECE0EB957C02345F7B37B4A83F6BAB9041E3F87A00E1F0C072084D2055DAD9FA0ACnCM" TargetMode="External"/><Relationship Id="rId50" Type="http://schemas.openxmlformats.org/officeDocument/2006/relationships/hyperlink" Target="consultantplus://offline/ref=05E1177287EA3BBBD0076DFF97877C1482F740DA4D3ACE0EB957C02345F7B37B5883AEB6BE020935D2EF484A03A0n4M" TargetMode="External"/><Relationship Id="rId55" Type="http://schemas.openxmlformats.org/officeDocument/2006/relationships/hyperlink" Target="consultantplus://offline/ref=05E1177287EA3BBBD00773F281EB211F82F417D44F3DC651E002C6741AA7B52E0AC3F0EFFF421A35D3F1484B050E70CB97514EAD9BBCCC3589F4CD95A2n9M" TargetMode="External"/><Relationship Id="rId7" Type="http://schemas.openxmlformats.org/officeDocument/2006/relationships/hyperlink" Target="consultantplus://offline/ref=05E1177287EA3BBBD00773F281EB211F82F417D44F3CCC5BE305C6741AA7B52E0AC3F0EFFF421A35D3F14A4A040E70CB97514EAD9BBCCC3589F4CD95A2n9M" TargetMode="External"/><Relationship Id="rId71" Type="http://schemas.openxmlformats.org/officeDocument/2006/relationships/hyperlink" Target="consultantplus://offline/ref=05E1177287EA3BBBD00773F281EB211F82F417D44F3DC458EC02C6741AA7B52E0AC3F0EFFF421A35D3F14B42010E70CB97514EAD9BBCCC3589F4CD95A2n9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39</Pages>
  <Words>15246</Words>
  <Characters>112368</Characters>
  <Application>Microsoft Office Word</Application>
  <DocSecurity>0</DocSecurity>
  <Lines>3624</Lines>
  <Paragraphs>1849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Ирек Шарифуллин</dc:creator>
  <cp:keywords/>
  <dc:description/>
  <cp:lastModifiedBy>Ирек Шарифуллин</cp:lastModifiedBy>
  <cp:revision>2</cp:revision>
  <dcterms:created xsi:type="dcterms:W3CDTF">2021-11-24T12:38:00Z</dcterms:created>
  <dcterms:modified xsi:type="dcterms:W3CDTF">2021-11-24T12:59:00Z</dcterms:modified>
</cp:coreProperties>
</file>